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报价表</w:t>
      </w:r>
    </w:p>
    <w:p w14:paraId="711A7F40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手术室腔镜设备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781F8713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二、4K内窥镜摄像系统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配套器械包清单</w:t>
      </w:r>
    </w:p>
    <w:tbl>
      <w:tblPr>
        <w:tblStyle w:val="5"/>
        <w:tblW w:w="5000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019"/>
        <w:gridCol w:w="1361"/>
        <w:gridCol w:w="1416"/>
        <w:gridCol w:w="3279"/>
        <w:gridCol w:w="1195"/>
        <w:gridCol w:w="1052"/>
        <w:gridCol w:w="3156"/>
      </w:tblGrid>
      <w:tr w14:paraId="6D60CB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F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  <w:t>4K内窥镜摄像系统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配套器械包清单</w:t>
            </w:r>
          </w:p>
        </w:tc>
      </w:tr>
      <w:tr w14:paraId="0DBCA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2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4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配套器械包名称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D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1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型号及规格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B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C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9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B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</w:tr>
      <w:tr w14:paraId="06B83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C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EDE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8D7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38A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584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E87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A1C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8CE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C4C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8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DC8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26A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82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C61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436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2C1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63E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C7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D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4DB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5A5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697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48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EF6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C38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BEA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85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9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6121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......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ADB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290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5D5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E98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473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C8C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B12F32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1125107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472396B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B55AD2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三、产品参数与配置清单</w:t>
      </w:r>
    </w:p>
    <w:p w14:paraId="76AF72D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2A42367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9CB9EB"/>
    <w:multiLevelType w:val="singleLevel"/>
    <w:tmpl w:val="EE9CB9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1DF7233A"/>
    <w:rsid w:val="238B4E5F"/>
    <w:rsid w:val="2555738E"/>
    <w:rsid w:val="25592D3B"/>
    <w:rsid w:val="255D0A7D"/>
    <w:rsid w:val="2C464019"/>
    <w:rsid w:val="2CE81574"/>
    <w:rsid w:val="2D456F4D"/>
    <w:rsid w:val="2FD933F6"/>
    <w:rsid w:val="359C114E"/>
    <w:rsid w:val="35F065A8"/>
    <w:rsid w:val="36DE1118"/>
    <w:rsid w:val="377D2B8A"/>
    <w:rsid w:val="3AAD7959"/>
    <w:rsid w:val="3BB24BF7"/>
    <w:rsid w:val="3DC54FBA"/>
    <w:rsid w:val="3E2E0DB1"/>
    <w:rsid w:val="42D53EF1"/>
    <w:rsid w:val="42E303BC"/>
    <w:rsid w:val="47010BFB"/>
    <w:rsid w:val="477D78FC"/>
    <w:rsid w:val="49865F45"/>
    <w:rsid w:val="4CCA7EF7"/>
    <w:rsid w:val="4DBFCA2E"/>
    <w:rsid w:val="4E1B5446"/>
    <w:rsid w:val="50E023DF"/>
    <w:rsid w:val="51AB4F7B"/>
    <w:rsid w:val="5DBCE60D"/>
    <w:rsid w:val="5E227B93"/>
    <w:rsid w:val="5F77FB67"/>
    <w:rsid w:val="5F887EC9"/>
    <w:rsid w:val="60431841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</Words>
  <Characters>215</Characters>
  <Lines>0</Lines>
  <Paragraphs>0</Paragraphs>
  <TotalTime>2</TotalTime>
  <ScaleCrop>false</ScaleCrop>
  <LinksUpToDate>false</LinksUpToDate>
  <CharactersWithSpaces>263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2025-07-29T09:19:39Z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