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864DE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08A17A08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1F24F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sz w:val="48"/>
          <w:szCs w:val="60"/>
          <w:lang w:val="en-US" w:eastAsia="zh-CN"/>
        </w:rPr>
      </w:pPr>
      <w:r>
        <w:rPr>
          <w:rFonts w:hint="eastAsia"/>
          <w:b/>
          <w:bCs/>
          <w:sz w:val="48"/>
          <w:szCs w:val="60"/>
          <w:lang w:val="en-US" w:eastAsia="zh-CN"/>
        </w:rPr>
        <w:t>广西医科大学第一附属医院全彩LED显示屏采购需求调查意见反馈文件</w:t>
      </w:r>
    </w:p>
    <w:p w14:paraId="4BB92274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4C964407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00B62DC9">
      <w:pPr>
        <w:jc w:val="both"/>
        <w:rPr>
          <w:rFonts w:hint="eastAsia"/>
          <w:sz w:val="52"/>
          <w:szCs w:val="72"/>
          <w:lang w:val="en-US" w:eastAsia="zh-CN"/>
        </w:rPr>
      </w:pPr>
    </w:p>
    <w:p w14:paraId="78159D9C">
      <w:pPr>
        <w:ind w:left="1693" w:leftChars="0" w:hanging="1693" w:hangingChars="527"/>
        <w:jc w:val="left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项目名称：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u w:val="single"/>
          <w:lang w:val="en-US" w:eastAsia="zh-CN"/>
        </w:rPr>
        <w:t>广西医科大学第一附属医院全彩LED显示屏采购</w:t>
      </w:r>
    </w:p>
    <w:p w14:paraId="07D6DB17">
      <w:pPr>
        <w:jc w:val="left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参与单位：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__________________________________</w:t>
      </w:r>
    </w:p>
    <w:p w14:paraId="743983BA">
      <w:pPr>
        <w:jc w:val="left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联系人：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____________________________________</w:t>
      </w:r>
    </w:p>
    <w:p w14:paraId="04201BF2">
      <w:pPr>
        <w:jc w:val="left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联系电话：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__________________________________</w:t>
      </w:r>
    </w:p>
    <w:p w14:paraId="57C32CDA">
      <w:pPr>
        <w:jc w:val="center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br w:type="page"/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文件目录</w:t>
      </w:r>
    </w:p>
    <w:p w14:paraId="0D070A3C">
      <w:pPr>
        <w:jc w:val="center"/>
        <w:rPr>
          <w:rFonts w:hint="eastAsia" w:ascii="宋体" w:hAnsi="宋体" w:eastAsia="宋体" w:cs="宋体"/>
          <w:kern w:val="0"/>
          <w:sz w:val="21"/>
          <w:szCs w:val="21"/>
          <w:highlight w:val="yellow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yellow"/>
          <w:lang w:val="en-US" w:eastAsia="zh-CN"/>
        </w:rPr>
        <w:t>（按以下目录提供材料。全部材料需提供可编辑的电子版、盖章扫描的PDF版、打印的纸质版调研会议现场提交。）</w:t>
      </w:r>
    </w:p>
    <w:p w14:paraId="78EAAD8A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1、营业执照</w:t>
      </w:r>
    </w:p>
    <w:p w14:paraId="11EFBCF0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2、法定代表人身份证明</w:t>
      </w:r>
      <w:bookmarkStart w:id="0" w:name="_GoBack"/>
      <w:bookmarkEnd w:id="0"/>
    </w:p>
    <w:p w14:paraId="32AEDB47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3、授权委托书及授权委托代理人身份证复印件</w:t>
      </w:r>
    </w:p>
    <w:p w14:paraId="49DFFE57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4、公司简介、人员情况和相关荣誉证书等</w:t>
      </w:r>
    </w:p>
    <w:p w14:paraId="0F9B4BF4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5、相关产业发展情况（格式自拟）</w:t>
      </w:r>
    </w:p>
    <w:p w14:paraId="6A20344B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6、市场供给情况（格式自拟）</w:t>
      </w:r>
    </w:p>
    <w:p w14:paraId="731C5133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7、可能涉及的运行维护、升级更新、备品备件、耗材等后续采购情况（格式自拟）</w:t>
      </w:r>
    </w:p>
    <w:p w14:paraId="14A5C1E3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8、请供应商提供产品彩页；如有带CMA或CNAS认证的产品检测报告请一起提供。</w:t>
      </w:r>
    </w:p>
    <w:p w14:paraId="3E031BB0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9、供应商认为需要提交的资证（包含但不限于：3C强制认证、节能认证、环保认证，符合相关国家标准或行业标准的证明材料等。）</w:t>
      </w:r>
    </w:p>
    <w:p w14:paraId="7DFE3461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10、产品厂家的生产许可证、厂家出具的代理授权书、售后方案</w:t>
      </w:r>
    </w:p>
    <w:p w14:paraId="52D6A6F0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11、相关专利证书等</w:t>
      </w:r>
    </w:p>
    <w:p w14:paraId="76F8008B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12、供应商认为需要提交的其他意见</w:t>
      </w:r>
    </w:p>
    <w:p w14:paraId="2F2917ED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13、2024年以来同配置的产品历史成交信息（需附上采购合同复印件）（格式详见附件1.需求调查意见反馈文件）</w:t>
      </w:r>
    </w:p>
    <w:p w14:paraId="5D036D7A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14、报价意见表（格式详见附件1.需求调查意见反馈文件）</w:t>
      </w:r>
    </w:p>
    <w:p w14:paraId="293E213B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15、填报的附件2《货物技术与商务要求反馈表》（同时提供可供编辑的excel表格电子版）</w:t>
      </w:r>
    </w:p>
    <w:p w14:paraId="273A827B">
      <w:pPr>
        <w:rPr>
          <w:rFonts w:hint="default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/>
        </w:rPr>
        <w:br w:type="page"/>
      </w:r>
    </w:p>
    <w:p w14:paraId="446F6BA5">
      <w:pPr>
        <w:widowControl w:val="0"/>
        <w:adjustRightInd/>
        <w:snapToGrid/>
        <w:spacing w:after="0"/>
        <w:jc w:val="left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格式如下：</w:t>
      </w:r>
    </w:p>
    <w:p w14:paraId="313EF1E2">
      <w:pPr>
        <w:widowControl w:val="0"/>
        <w:adjustRightInd/>
        <w:snapToGrid/>
        <w:spacing w:after="0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2024年以来同配置的产品历史成交信息</w:t>
      </w:r>
    </w:p>
    <w:p w14:paraId="62AE47C7">
      <w:pPr>
        <w:adjustRightInd/>
        <w:snapToGrid/>
        <w:spacing w:after="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tbl>
      <w:tblPr>
        <w:tblStyle w:val="9"/>
        <w:tblW w:w="9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753"/>
        <w:gridCol w:w="1749"/>
        <w:gridCol w:w="1558"/>
        <w:gridCol w:w="1834"/>
        <w:gridCol w:w="1189"/>
        <w:gridCol w:w="1411"/>
      </w:tblGrid>
      <w:tr w14:paraId="161D8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52" w:type="dxa"/>
            <w:noWrap w:val="0"/>
            <w:vAlign w:val="center"/>
          </w:tcPr>
          <w:p w14:paraId="0038B3E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分标</w:t>
            </w:r>
          </w:p>
        </w:tc>
        <w:tc>
          <w:tcPr>
            <w:tcW w:w="753" w:type="dxa"/>
            <w:noWrap w:val="0"/>
            <w:vAlign w:val="center"/>
          </w:tcPr>
          <w:p w14:paraId="5AFF3B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项目</w:t>
            </w:r>
          </w:p>
        </w:tc>
        <w:tc>
          <w:tcPr>
            <w:tcW w:w="1749" w:type="dxa"/>
            <w:noWrap w:val="0"/>
            <w:vAlign w:val="center"/>
          </w:tcPr>
          <w:p w14:paraId="66582E3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采购标的名称</w:t>
            </w:r>
          </w:p>
        </w:tc>
        <w:tc>
          <w:tcPr>
            <w:tcW w:w="1558" w:type="dxa"/>
            <w:noWrap/>
            <w:vAlign w:val="center"/>
          </w:tcPr>
          <w:p w14:paraId="30CC919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成交项目名称</w:t>
            </w:r>
          </w:p>
        </w:tc>
        <w:tc>
          <w:tcPr>
            <w:tcW w:w="1834" w:type="dxa"/>
            <w:noWrap w:val="0"/>
            <w:vAlign w:val="center"/>
          </w:tcPr>
          <w:p w14:paraId="4A0A82D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成交项目编号</w:t>
            </w:r>
          </w:p>
          <w:p w14:paraId="0A54703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（如有）</w:t>
            </w:r>
          </w:p>
        </w:tc>
        <w:tc>
          <w:tcPr>
            <w:tcW w:w="1189" w:type="dxa"/>
            <w:noWrap w:val="0"/>
            <w:vAlign w:val="center"/>
          </w:tcPr>
          <w:p w14:paraId="2CF4EC7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成交金额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元）</w:t>
            </w:r>
          </w:p>
        </w:tc>
        <w:tc>
          <w:tcPr>
            <w:tcW w:w="1411" w:type="dxa"/>
            <w:noWrap w:val="0"/>
            <w:vAlign w:val="center"/>
          </w:tcPr>
          <w:p w14:paraId="07E300B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服务合同签订日期</w:t>
            </w:r>
          </w:p>
        </w:tc>
      </w:tr>
      <w:tr w14:paraId="74CCC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0519236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56B414F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31464A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79176C4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5FB7CBD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63044E3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211EBCB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7253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3009660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235A7C8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6D87354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784270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3008284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73473BB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2747928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EACF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3F7B102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63DC456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24B8FB3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2CE3339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1B97FF5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4C34F9F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2AD22FD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A097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2BF8BCE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1DD4445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2E8B818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6A941DB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1E54CE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2EACBF5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5AAF6BA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985E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2480340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3CA5270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4A9B4FF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2496C7B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58DF39B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3BD5C68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139E7D9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5178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44B887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7C86F5F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6CC5E91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416C2B7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01ABC8F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62D333C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2B07440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F349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1A4405D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08F8E39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…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37E42C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5FA0AE3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77CE2D2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4FAB1D6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0E0D29E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EF10F52">
      <w:pPr>
        <w:widowControl w:val="0"/>
        <w:adjustRightInd/>
        <w:snapToGrid/>
        <w:spacing w:after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</w:rPr>
      </w:pPr>
    </w:p>
    <w:p w14:paraId="33179B6C">
      <w:pPr>
        <w:widowControl w:val="0"/>
        <w:adjustRightInd/>
        <w:snapToGrid/>
        <w:spacing w:after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  <w:t>注：需附上采购合同复印件</w:t>
      </w:r>
    </w:p>
    <w:p w14:paraId="54DA6BA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exact"/>
        <w:ind w:left="0" w:right="0" w:firstLine="480"/>
        <w:jc w:val="righ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09D9E2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3C1BD190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kern w:val="0"/>
          <w:sz w:val="32"/>
          <w:szCs w:val="32"/>
          <w:lang w:val="en-US" w:eastAsia="zh-CN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 w14:paraId="2E7BD72E">
      <w:pPr>
        <w:pStyle w:val="5"/>
        <w:jc w:val="center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报价意见表</w:t>
      </w:r>
    </w:p>
    <w:p w14:paraId="4F770E71">
      <w:pPr>
        <w:snapToGrid w:val="0"/>
        <w:spacing w:before="50" w:after="50" w:line="24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广西医科大学第一附属医院全彩LED显示屏采购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    </w:t>
      </w:r>
    </w:p>
    <w:p w14:paraId="2498B615">
      <w:pPr>
        <w:snapToGrid w:val="0"/>
        <w:spacing w:before="50" w:after="50" w:line="24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tbl>
      <w:tblPr>
        <w:tblStyle w:val="9"/>
        <w:tblW w:w="98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223"/>
        <w:gridCol w:w="1122"/>
        <w:gridCol w:w="891"/>
        <w:gridCol w:w="891"/>
        <w:gridCol w:w="1774"/>
        <w:gridCol w:w="1774"/>
        <w:gridCol w:w="1673"/>
      </w:tblGrid>
      <w:tr w14:paraId="11AF6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9" w:hRule="atLeast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F0BC0">
            <w:pPr>
              <w:pStyle w:val="7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项号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5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报名设备名称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B9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报名设备产地/品牌/型号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29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6F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单价(元)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12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合计报价（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1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参数响应情况</w:t>
            </w: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（请填写：“全部无偏离”或“部分负偏离”或“部分正偏离”）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2959E">
            <w:pPr>
              <w:pStyle w:val="7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本次报价的主要配置及维保情况（年限、全保）</w:t>
            </w:r>
          </w:p>
        </w:tc>
      </w:tr>
      <w:tr w14:paraId="090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A1C2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A65E6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61967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BF5FE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03B9E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5358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867CD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9FECF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6EAA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3B855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0BCC3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C6582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3BA2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932C7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3770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5175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4C0E4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5DA0D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FC5A7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...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6DB7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C627B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D6643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AF2D7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5B4D7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94870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B160B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3135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CC05A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总报价：（大写）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人民币                 （￥                元）</w:t>
            </w:r>
          </w:p>
        </w:tc>
      </w:tr>
      <w:tr w14:paraId="7633D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BA860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维保期满后续保费用（填写百分比或金额）：</w:t>
            </w:r>
          </w:p>
        </w:tc>
      </w:tr>
      <w:tr w14:paraId="28394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02272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报名单位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名称：</w:t>
            </w:r>
          </w:p>
        </w:tc>
      </w:tr>
      <w:tr w14:paraId="3739D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1108C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报价人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0952D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49A77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联系电话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17FA1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27E1F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职务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060A5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67134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身份证号码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5E038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81FDA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报价邮箱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40DB8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9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9AE5E">
            <w:pPr>
              <w:spacing w:line="240" w:lineRule="auto"/>
              <w:jc w:val="both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报价日期：    年   月   日</w:t>
            </w:r>
          </w:p>
        </w:tc>
      </w:tr>
    </w:tbl>
    <w:p w14:paraId="46630AC0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tbl>
      <w:tblPr>
        <w:tblStyle w:val="9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92"/>
        <w:gridCol w:w="1509"/>
        <w:gridCol w:w="1773"/>
        <w:gridCol w:w="1538"/>
        <w:gridCol w:w="1169"/>
        <w:gridCol w:w="1191"/>
      </w:tblGrid>
      <w:tr w14:paraId="66F71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2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681C2D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  <w:t>专机专用耗材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  <w:t>（若有）</w:t>
            </w:r>
          </w:p>
        </w:tc>
      </w:tr>
      <w:tr w14:paraId="2E918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81D62F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26C39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耗材名称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67446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规格型号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EEC74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品牌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制造商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C8A45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单价（元）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2A238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使用周期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/寿命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B5D09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优惠条件</w:t>
            </w:r>
          </w:p>
        </w:tc>
      </w:tr>
      <w:tr w14:paraId="20E5F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B7F1CA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35DB13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67E0E5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957EAB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23A457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E1718A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C7DD18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F9DD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D49469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96A406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7FADD4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AC8A42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0D9266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112DF3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348CF6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8D93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052842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10E58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6EF6DD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B6CAB4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6B2937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AE082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9D47AF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F316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41C7E0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F9B3FC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0AC518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3A9D6B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269358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2BEE82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8192C2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75D8559C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428505E6">
      <w:pPr>
        <w:pStyle w:val="6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报价单位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名称：</w:t>
      </w:r>
    </w:p>
    <w:p w14:paraId="5FB3381C">
      <w:pPr>
        <w:pStyle w:val="5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报价日期：    年   月  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NWI3MDE4NDkwODE5YTE4YjU5Y2I4MDFjNDE1MTQifQ=="/>
  </w:docVars>
  <w:rsids>
    <w:rsidRoot w:val="62D63A44"/>
    <w:rsid w:val="02C628F7"/>
    <w:rsid w:val="09D73CDF"/>
    <w:rsid w:val="0A432BF6"/>
    <w:rsid w:val="0BB53494"/>
    <w:rsid w:val="0BE25F3E"/>
    <w:rsid w:val="0CE62711"/>
    <w:rsid w:val="10F4526F"/>
    <w:rsid w:val="113650F4"/>
    <w:rsid w:val="11DA60EE"/>
    <w:rsid w:val="13887B76"/>
    <w:rsid w:val="15451DDD"/>
    <w:rsid w:val="15462BA0"/>
    <w:rsid w:val="17AF0612"/>
    <w:rsid w:val="1A225BC3"/>
    <w:rsid w:val="1D98130E"/>
    <w:rsid w:val="2313475E"/>
    <w:rsid w:val="29EF5818"/>
    <w:rsid w:val="2CE00AC6"/>
    <w:rsid w:val="2DAB2C35"/>
    <w:rsid w:val="2FA927CD"/>
    <w:rsid w:val="30D77936"/>
    <w:rsid w:val="32C93E9D"/>
    <w:rsid w:val="34C61053"/>
    <w:rsid w:val="351033B6"/>
    <w:rsid w:val="3E92668C"/>
    <w:rsid w:val="423F17DF"/>
    <w:rsid w:val="438B51F7"/>
    <w:rsid w:val="62D63A44"/>
    <w:rsid w:val="679944F3"/>
    <w:rsid w:val="69633B39"/>
    <w:rsid w:val="709E6C02"/>
    <w:rsid w:val="7216440C"/>
    <w:rsid w:val="79102A1D"/>
    <w:rsid w:val="794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tabs>
        <w:tab w:val="left" w:pos="2155"/>
      </w:tabs>
      <w:adjustRightInd w:val="0"/>
      <w:spacing w:before="120" w:beforeLines="0" w:line="360" w:lineRule="auto"/>
      <w:ind w:left="2155" w:hanging="1078"/>
      <w:textAlignment w:val="baseline"/>
      <w:outlineLvl w:val="3"/>
    </w:pPr>
    <w:rPr>
      <w:rFonts w:ascii="Arial" w:eastAsia="黑体"/>
      <w:kern w:val="0"/>
      <w:sz w:val="28"/>
      <w:szCs w:val="20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autoSpaceDE w:val="0"/>
      <w:autoSpaceDN w:val="0"/>
      <w:adjustRightInd w:val="0"/>
      <w:spacing w:after="120"/>
      <w:jc w:val="left"/>
    </w:pPr>
    <w:rPr>
      <w:rFonts w:ascii="宋体"/>
      <w:kern w:val="0"/>
      <w:sz w:val="34"/>
      <w:szCs w:val="20"/>
    </w:rPr>
  </w:style>
  <w:style w:type="paragraph" w:styleId="6">
    <w:name w:val="Body Text 2"/>
    <w:basedOn w:val="1"/>
    <w:next w:val="5"/>
    <w:qFormat/>
    <w:uiPriority w:val="0"/>
    <w:pPr>
      <w:spacing w:after="120" w:line="480" w:lineRule="auto"/>
    </w:pPr>
    <w:rPr>
      <w:kern w:val="0"/>
      <w:sz w:val="20"/>
    </w:rPr>
  </w:style>
  <w:style w:type="paragraph" w:styleId="7">
    <w:name w:val="Plain Text"/>
    <w:basedOn w:val="1"/>
    <w:next w:val="3"/>
    <w:qFormat/>
    <w:uiPriority w:val="0"/>
    <w:rPr>
      <w:rFonts w:ascii="宋体" w:hAnsi="Courier New"/>
      <w:kern w:val="0"/>
      <w:sz w:val="20"/>
      <w:szCs w:val="21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font11"/>
    <w:basedOn w:val="10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2">
    <w:name w:val="font21"/>
    <w:basedOn w:val="10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856</Words>
  <Characters>991</Characters>
  <Lines>0</Lines>
  <Paragraphs>0</Paragraphs>
  <TotalTime>0</TotalTime>
  <ScaleCrop>false</ScaleCrop>
  <LinksUpToDate>false</LinksUpToDate>
  <CharactersWithSpaces>1054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招标代理</cp:lastModifiedBy>
  <dcterms:modified xsi:type="dcterms:W3CDTF">2025-05-28T08:19:27Z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673A91865B934A968631F7DD6350E959_11</vt:lpwstr>
  </property>
  <property fmtid="{D5CDD505-2E9C-101B-9397-08002B2CF9AE}" pid="4" name="KSOTemplateDocerSaveRecord">
    <vt:lpwstr>eyJoZGlkIjoiMmU5MWE3OGI2Yzk0NTQ5N2IyNTgxZTU4ZTYxMzg3ZGMiLCJ1c2VySWQiOiIyMTUzMDQzMjIifQ==</vt:lpwstr>
  </property>
</Properties>
</file>