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8ED" w:rsidRDefault="00D038ED">
      <w:pPr>
        <w:jc w:val="center"/>
        <w:rPr>
          <w:rFonts w:ascii="仿宋" w:eastAsia="仿宋" w:hAnsi="仿宋" w:cs="仿宋"/>
          <w:b/>
          <w:bCs/>
          <w:spacing w:val="30"/>
          <w:kern w:val="52"/>
          <w:sz w:val="28"/>
          <w:szCs w:val="28"/>
        </w:rPr>
      </w:pPr>
    </w:p>
    <w:p w:rsidR="00D038ED" w:rsidRDefault="00415451">
      <w:pPr>
        <w:pStyle w:val="a7"/>
        <w:jc w:val="center"/>
        <w:rPr>
          <w:rFonts w:ascii="仿宋" w:eastAsia="仿宋" w:hAnsi="仿宋" w:cs="仿宋"/>
          <w:b/>
          <w:bCs/>
          <w:spacing w:val="30"/>
          <w:kern w:val="52"/>
          <w:sz w:val="72"/>
          <w:szCs w:val="72"/>
          <w:u w:val="single"/>
        </w:rPr>
      </w:pPr>
      <w:r>
        <w:rPr>
          <w:noProof/>
        </w:rPr>
        <w:drawing>
          <wp:inline distT="0" distB="0" distL="114300" distR="114300">
            <wp:extent cx="893445" cy="932815"/>
            <wp:effectExtent l="0" t="0" r="5715" b="12065"/>
            <wp:docPr id="4"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科文名片"/>
                    <pic:cNvPicPr>
                      <a:picLocks noChangeAspect="1"/>
                    </pic:cNvPicPr>
                  </pic:nvPicPr>
                  <pic:blipFill>
                    <a:blip r:embed="rId9" cstate="print"/>
                    <a:stretch>
                      <a:fillRect/>
                    </a:stretch>
                  </pic:blipFill>
                  <pic:spPr>
                    <a:xfrm>
                      <a:off x="0" y="0"/>
                      <a:ext cx="893445" cy="932815"/>
                    </a:xfrm>
                    <a:prstGeom prst="rect">
                      <a:avLst/>
                    </a:prstGeom>
                    <a:noFill/>
                    <a:ln>
                      <a:noFill/>
                    </a:ln>
                  </pic:spPr>
                </pic:pic>
              </a:graphicData>
            </a:graphic>
          </wp:inline>
        </w:drawing>
      </w:r>
    </w:p>
    <w:p w:rsidR="00D038ED" w:rsidRDefault="00D038ED">
      <w:pPr>
        <w:pStyle w:val="a7"/>
        <w:jc w:val="center"/>
        <w:rPr>
          <w:rFonts w:ascii="仿宋" w:eastAsia="仿宋" w:hAnsi="仿宋" w:cs="仿宋"/>
          <w:b/>
          <w:bCs/>
          <w:spacing w:val="30"/>
          <w:kern w:val="52"/>
          <w:sz w:val="72"/>
          <w:szCs w:val="72"/>
          <w:u w:val="single"/>
        </w:rPr>
      </w:pPr>
    </w:p>
    <w:p w:rsidR="00D038ED" w:rsidRDefault="00415451">
      <w:pPr>
        <w:pStyle w:val="a7"/>
        <w:jc w:val="center"/>
        <w:rPr>
          <w:rFonts w:ascii="仿宋" w:eastAsia="仿宋" w:hAnsi="仿宋" w:cs="仿宋"/>
          <w:b/>
          <w:bCs/>
          <w:spacing w:val="30"/>
          <w:kern w:val="52"/>
          <w:sz w:val="72"/>
          <w:szCs w:val="72"/>
          <w:u w:val="single"/>
        </w:rPr>
      </w:pPr>
      <w:r>
        <w:rPr>
          <w:rFonts w:ascii="仿宋" w:eastAsia="仿宋" w:hAnsi="仿宋" w:cs="仿宋" w:hint="eastAsia"/>
          <w:b/>
          <w:bCs/>
          <w:spacing w:val="30"/>
          <w:kern w:val="52"/>
          <w:sz w:val="72"/>
          <w:szCs w:val="72"/>
          <w:u w:val="single"/>
        </w:rPr>
        <w:t>广西科文招标有限公司</w:t>
      </w:r>
    </w:p>
    <w:p w:rsidR="00D038ED" w:rsidRDefault="00D038ED">
      <w:pPr>
        <w:ind w:left="2419" w:right="2221"/>
        <w:jc w:val="center"/>
        <w:rPr>
          <w:rFonts w:ascii="仿宋" w:eastAsia="仿宋" w:hAnsi="仿宋" w:cs="仿宋"/>
          <w:sz w:val="96"/>
          <w:szCs w:val="96"/>
        </w:rPr>
      </w:pPr>
    </w:p>
    <w:p w:rsidR="00D038ED" w:rsidRDefault="00415451">
      <w:pPr>
        <w:spacing w:line="360" w:lineRule="auto"/>
        <w:jc w:val="center"/>
        <w:rPr>
          <w:rFonts w:ascii="仿宋" w:eastAsia="仿宋" w:hAnsi="仿宋" w:cs="仿宋"/>
          <w:b/>
          <w:bCs/>
          <w:shadow/>
          <w:sz w:val="110"/>
          <w:szCs w:val="110"/>
        </w:rPr>
      </w:pPr>
      <w:r>
        <w:rPr>
          <w:rFonts w:ascii="仿宋" w:eastAsia="仿宋" w:hAnsi="仿宋" w:cs="仿宋" w:hint="eastAsia"/>
          <w:b/>
          <w:bCs/>
          <w:shadow/>
          <w:sz w:val="110"/>
          <w:szCs w:val="110"/>
        </w:rPr>
        <w:t>采购需求调查问卷文件</w:t>
      </w:r>
    </w:p>
    <w:p w:rsidR="00D038ED" w:rsidRDefault="00D038ED">
      <w:pPr>
        <w:pStyle w:val="2"/>
      </w:pPr>
    </w:p>
    <w:p w:rsidR="00D038ED" w:rsidRDefault="00415451" w:rsidP="005D79B9">
      <w:pPr>
        <w:pStyle w:val="9"/>
        <w:spacing w:before="211" w:line="360" w:lineRule="auto"/>
        <w:ind w:firstLineChars="200" w:firstLine="613"/>
        <w:jc w:val="center"/>
        <w:rPr>
          <w:rFonts w:ascii="仿宋" w:eastAsia="仿宋" w:hAnsi="仿宋" w:cs="仿宋"/>
          <w:b/>
          <w:shadow/>
          <w:sz w:val="32"/>
          <w:szCs w:val="32"/>
        </w:rPr>
      </w:pPr>
      <w:r>
        <w:rPr>
          <w:rFonts w:ascii="仿宋" w:eastAsia="仿宋" w:hAnsi="仿宋" w:cs="仿宋" w:hint="eastAsia"/>
          <w:b/>
          <w:shadow/>
          <w:w w:val="95"/>
          <w:sz w:val="32"/>
          <w:szCs w:val="32"/>
        </w:rPr>
        <w:t>项目名称：</w:t>
      </w:r>
      <w:r w:rsidR="005D79B9" w:rsidRPr="005D79B9">
        <w:rPr>
          <w:rFonts w:ascii="仿宋" w:eastAsia="仿宋" w:hAnsi="仿宋" w:cs="仿宋" w:hint="eastAsia"/>
          <w:b/>
          <w:shadow/>
          <w:w w:val="95"/>
          <w:sz w:val="32"/>
          <w:szCs w:val="32"/>
        </w:rPr>
        <w:t>平南县中医医院国产医用核磁共振成像设备（MRI)1.5T采购项目</w:t>
      </w:r>
    </w:p>
    <w:p w:rsidR="00D038ED" w:rsidRDefault="00D038ED">
      <w:pPr>
        <w:pStyle w:val="a5"/>
        <w:rPr>
          <w:rFonts w:ascii="仿宋" w:eastAsia="仿宋" w:hAnsi="仿宋" w:cs="仿宋"/>
          <w:bCs/>
          <w:sz w:val="32"/>
          <w:szCs w:val="32"/>
        </w:rPr>
      </w:pPr>
    </w:p>
    <w:p w:rsidR="00D038ED" w:rsidRDefault="00D038ED">
      <w:pPr>
        <w:pStyle w:val="a5"/>
        <w:rPr>
          <w:rFonts w:ascii="仿宋" w:eastAsia="仿宋" w:hAnsi="仿宋" w:cs="仿宋"/>
          <w:b/>
          <w:sz w:val="20"/>
        </w:rPr>
      </w:pPr>
    </w:p>
    <w:p w:rsidR="00D038ED" w:rsidRDefault="00D038ED" w:rsidP="00421602">
      <w:pPr>
        <w:snapToGrid w:val="0"/>
        <w:spacing w:beforeLines="50"/>
        <w:rPr>
          <w:rFonts w:ascii="仿宋" w:eastAsia="仿宋" w:hAnsi="仿宋" w:cs="仿宋"/>
          <w:b/>
          <w:bCs/>
          <w:sz w:val="30"/>
          <w:szCs w:val="30"/>
          <w:u w:val="double"/>
        </w:rPr>
      </w:pPr>
    </w:p>
    <w:p w:rsidR="00D038ED" w:rsidRDefault="00415451" w:rsidP="00421602">
      <w:pPr>
        <w:snapToGrid w:val="0"/>
        <w:spacing w:beforeLines="50"/>
        <w:jc w:val="center"/>
        <w:rPr>
          <w:rFonts w:ascii="仿宋" w:eastAsia="仿宋" w:hAnsi="仿宋" w:cs="仿宋"/>
          <w:b/>
          <w:shadow/>
          <w:sz w:val="32"/>
          <w:szCs w:val="32"/>
        </w:rPr>
      </w:pPr>
      <w:r>
        <w:rPr>
          <w:rFonts w:ascii="仿宋" w:eastAsia="仿宋" w:hAnsi="仿宋" w:cs="仿宋" w:hint="eastAsia"/>
          <w:b/>
          <w:shadow/>
          <w:sz w:val="32"/>
          <w:szCs w:val="32"/>
        </w:rPr>
        <w:t>采购单位：</w:t>
      </w:r>
      <w:r w:rsidR="005D79B9">
        <w:rPr>
          <w:rFonts w:ascii="仿宋" w:eastAsia="仿宋" w:hAnsi="仿宋" w:cs="仿宋" w:hint="eastAsia"/>
          <w:b/>
          <w:shadow/>
          <w:sz w:val="32"/>
          <w:szCs w:val="32"/>
        </w:rPr>
        <w:t>平南县中医医院</w:t>
      </w:r>
    </w:p>
    <w:p w:rsidR="00D038ED" w:rsidRDefault="00415451" w:rsidP="00421602">
      <w:pPr>
        <w:snapToGrid w:val="0"/>
        <w:spacing w:beforeLines="50"/>
        <w:jc w:val="center"/>
        <w:rPr>
          <w:rFonts w:ascii="仿宋" w:eastAsia="仿宋" w:hAnsi="仿宋" w:cs="仿宋"/>
          <w:b/>
          <w:shadow/>
          <w:sz w:val="32"/>
          <w:szCs w:val="32"/>
        </w:rPr>
      </w:pPr>
      <w:r>
        <w:rPr>
          <w:rFonts w:ascii="仿宋" w:eastAsia="仿宋" w:hAnsi="仿宋" w:cs="仿宋" w:hint="eastAsia"/>
          <w:b/>
          <w:shadow/>
          <w:sz w:val="32"/>
          <w:szCs w:val="32"/>
        </w:rPr>
        <w:t>咨询机构：广西科文招标有限公司</w:t>
      </w:r>
    </w:p>
    <w:p w:rsidR="00D038ED" w:rsidRDefault="00415451">
      <w:pPr>
        <w:pStyle w:val="a7"/>
        <w:spacing w:before="120" w:after="120" w:line="360" w:lineRule="auto"/>
        <w:jc w:val="center"/>
        <w:rPr>
          <w:rFonts w:ascii="仿宋" w:eastAsia="仿宋" w:hAnsi="仿宋" w:cs="仿宋"/>
          <w:b/>
          <w:shadow/>
          <w:sz w:val="32"/>
          <w:szCs w:val="32"/>
        </w:rPr>
      </w:pPr>
      <w:r>
        <w:rPr>
          <w:rFonts w:ascii="仿宋" w:eastAsia="仿宋" w:hAnsi="仿宋" w:cs="仿宋" w:hint="eastAsia"/>
          <w:b/>
          <w:shadow/>
          <w:sz w:val="32"/>
          <w:szCs w:val="32"/>
        </w:rPr>
        <w:t>二0二</w:t>
      </w:r>
      <w:r w:rsidR="005D79B9">
        <w:rPr>
          <w:rFonts w:ascii="仿宋" w:eastAsia="仿宋" w:hAnsi="仿宋" w:cs="仿宋" w:hint="eastAsia"/>
          <w:b/>
          <w:shadow/>
          <w:sz w:val="32"/>
          <w:szCs w:val="32"/>
        </w:rPr>
        <w:t>四</w:t>
      </w:r>
      <w:r>
        <w:rPr>
          <w:rFonts w:ascii="仿宋" w:eastAsia="仿宋" w:hAnsi="仿宋" w:cs="仿宋" w:hint="eastAsia"/>
          <w:b/>
          <w:shadow/>
          <w:sz w:val="32"/>
          <w:szCs w:val="32"/>
        </w:rPr>
        <w:t>年</w:t>
      </w:r>
      <w:r w:rsidR="005D79B9">
        <w:rPr>
          <w:rFonts w:ascii="仿宋" w:eastAsia="仿宋" w:hAnsi="仿宋" w:cs="仿宋" w:hint="eastAsia"/>
          <w:b/>
          <w:shadow/>
          <w:sz w:val="32"/>
          <w:szCs w:val="32"/>
        </w:rPr>
        <w:t>五</w:t>
      </w:r>
      <w:r>
        <w:rPr>
          <w:rFonts w:ascii="仿宋" w:eastAsia="仿宋" w:hAnsi="仿宋" w:cs="仿宋" w:hint="eastAsia"/>
          <w:b/>
          <w:shadow/>
          <w:sz w:val="32"/>
          <w:szCs w:val="32"/>
        </w:rPr>
        <w:t>月</w:t>
      </w:r>
    </w:p>
    <w:p w:rsidR="00D038ED" w:rsidRDefault="00D038ED" w:rsidP="005D79B9">
      <w:pPr>
        <w:pStyle w:val="10"/>
        <w:tabs>
          <w:tab w:val="right" w:leader="dot" w:pos="9638"/>
        </w:tabs>
        <w:spacing w:line="360" w:lineRule="auto"/>
        <w:ind w:firstLine="321"/>
        <w:jc w:val="center"/>
        <w:rPr>
          <w:rFonts w:ascii="仿宋" w:eastAsia="仿宋" w:hAnsi="仿宋" w:cs="仿宋"/>
          <w:sz w:val="32"/>
          <w:szCs w:val="32"/>
        </w:rPr>
        <w:sectPr w:rsidR="00D038ED">
          <w:pgSz w:w="11906" w:h="16838"/>
          <w:pgMar w:top="1134" w:right="1134" w:bottom="1134" w:left="1134" w:header="851" w:footer="992" w:gutter="0"/>
          <w:pgNumType w:start="0"/>
          <w:cols w:space="425"/>
          <w:docGrid w:type="lines" w:linePitch="312"/>
        </w:sectPr>
      </w:pPr>
    </w:p>
    <w:sdt>
      <w:sdtPr>
        <w:rPr>
          <w:rFonts w:ascii="仿宋" w:eastAsia="仿宋" w:hAnsi="仿宋" w:cs="仿宋" w:hint="eastAsia"/>
          <w:sz w:val="32"/>
          <w:szCs w:val="32"/>
        </w:rPr>
        <w:id w:val="147457533"/>
        <w:docPartObj>
          <w:docPartGallery w:val="Table of Contents"/>
          <w:docPartUnique/>
        </w:docPartObj>
      </w:sdtPr>
      <w:sdtEndPr>
        <w:rPr>
          <w:rFonts w:asciiTheme="majorHAnsi" w:eastAsiaTheme="majorEastAsia" w:hAnsiTheme="majorHAnsi" w:cstheme="majorBidi" w:hint="default"/>
          <w:sz w:val="30"/>
        </w:rPr>
      </w:sdtEndPr>
      <w:sdtContent>
        <w:p w:rsidR="00D038ED" w:rsidRDefault="00415451" w:rsidP="005D79B9">
          <w:pPr>
            <w:pStyle w:val="10"/>
            <w:tabs>
              <w:tab w:val="right" w:leader="dot" w:pos="9638"/>
            </w:tabs>
            <w:spacing w:line="360" w:lineRule="auto"/>
            <w:ind w:firstLine="321"/>
            <w:jc w:val="center"/>
            <w:rPr>
              <w:rFonts w:ascii="仿宋" w:eastAsia="仿宋" w:hAnsi="仿宋" w:cs="仿宋"/>
              <w:bCs w:val="0"/>
              <w:caps w:val="0"/>
              <w:sz w:val="44"/>
              <w:szCs w:val="44"/>
            </w:rPr>
          </w:pPr>
          <w:r>
            <w:rPr>
              <w:rFonts w:ascii="仿宋" w:eastAsia="仿宋" w:hAnsi="仿宋" w:cs="仿宋" w:hint="eastAsia"/>
              <w:bCs w:val="0"/>
              <w:caps w:val="0"/>
              <w:sz w:val="44"/>
              <w:szCs w:val="44"/>
            </w:rPr>
            <w:t>目  录</w:t>
          </w:r>
        </w:p>
        <w:p w:rsidR="00D038ED" w:rsidRDefault="00AC5917">
          <w:pPr>
            <w:pStyle w:val="10"/>
            <w:tabs>
              <w:tab w:val="right" w:leader="dot" w:pos="9638"/>
            </w:tabs>
            <w:spacing w:line="360" w:lineRule="auto"/>
            <w:ind w:firstLine="321"/>
            <w:rPr>
              <w:rFonts w:ascii="仿宋" w:eastAsia="仿宋" w:hAnsi="仿宋" w:cs="仿宋"/>
              <w:noProof/>
              <w:sz w:val="32"/>
              <w:szCs w:val="32"/>
            </w:rPr>
          </w:pPr>
          <w:r w:rsidRPr="00AC5917">
            <w:rPr>
              <w:rFonts w:ascii="仿宋" w:eastAsia="仿宋" w:hAnsi="仿宋" w:cs="仿宋"/>
              <w:sz w:val="32"/>
              <w:szCs w:val="32"/>
            </w:rPr>
            <w:fldChar w:fldCharType="begin"/>
          </w:r>
          <w:r w:rsidR="00415451">
            <w:rPr>
              <w:rFonts w:ascii="仿宋" w:eastAsia="仿宋" w:hAnsi="仿宋" w:cs="仿宋"/>
              <w:sz w:val="32"/>
              <w:szCs w:val="32"/>
            </w:rPr>
            <w:instrText xml:space="preserve">TOC \o "1-1" \h \u </w:instrText>
          </w:r>
          <w:r w:rsidRPr="00AC5917">
            <w:rPr>
              <w:rFonts w:ascii="仿宋" w:eastAsia="仿宋" w:hAnsi="仿宋" w:cs="仿宋"/>
              <w:sz w:val="32"/>
              <w:szCs w:val="32"/>
            </w:rPr>
            <w:fldChar w:fldCharType="separate"/>
          </w:r>
          <w:hyperlink w:anchor="_Toc6483" w:history="1">
            <w:r w:rsidR="00415451">
              <w:rPr>
                <w:rFonts w:ascii="仿宋" w:eastAsia="仿宋" w:hAnsi="仿宋" w:cs="仿宋" w:hint="eastAsia"/>
                <w:noProof/>
                <w:sz w:val="32"/>
                <w:szCs w:val="32"/>
              </w:rPr>
              <w:t>第一章  采购需求调查公告</w:t>
            </w:r>
            <w:r w:rsidR="00415451">
              <w:rPr>
                <w:rFonts w:ascii="仿宋" w:eastAsia="仿宋" w:hAnsi="仿宋" w:cs="仿宋" w:hint="eastAsia"/>
                <w:noProof/>
                <w:sz w:val="32"/>
                <w:szCs w:val="32"/>
              </w:rPr>
              <w:tab/>
            </w:r>
            <w:r>
              <w:rPr>
                <w:rFonts w:ascii="仿宋" w:eastAsia="仿宋" w:hAnsi="仿宋" w:cs="仿宋" w:hint="eastAsia"/>
                <w:noProof/>
                <w:sz w:val="32"/>
                <w:szCs w:val="32"/>
              </w:rPr>
              <w:fldChar w:fldCharType="begin"/>
            </w:r>
            <w:r w:rsidR="00415451">
              <w:rPr>
                <w:rFonts w:ascii="仿宋" w:eastAsia="仿宋" w:hAnsi="仿宋" w:cs="仿宋" w:hint="eastAsia"/>
                <w:noProof/>
                <w:sz w:val="32"/>
                <w:szCs w:val="32"/>
              </w:rPr>
              <w:instrText xml:space="preserve"> PAGEREF _Toc6483 \h </w:instrText>
            </w:r>
            <w:r>
              <w:rPr>
                <w:rFonts w:ascii="仿宋" w:eastAsia="仿宋" w:hAnsi="仿宋" w:cs="仿宋" w:hint="eastAsia"/>
                <w:noProof/>
                <w:sz w:val="32"/>
                <w:szCs w:val="32"/>
              </w:rPr>
            </w:r>
            <w:r>
              <w:rPr>
                <w:rFonts w:ascii="仿宋" w:eastAsia="仿宋" w:hAnsi="仿宋" w:cs="仿宋" w:hint="eastAsia"/>
                <w:noProof/>
                <w:sz w:val="32"/>
                <w:szCs w:val="32"/>
              </w:rPr>
              <w:fldChar w:fldCharType="separate"/>
            </w:r>
            <w:r w:rsidR="00970C32">
              <w:rPr>
                <w:rFonts w:ascii="仿宋" w:eastAsia="仿宋" w:hAnsi="仿宋" w:cs="仿宋"/>
                <w:noProof/>
                <w:sz w:val="32"/>
                <w:szCs w:val="32"/>
              </w:rPr>
              <w:t>2</w:t>
            </w:r>
            <w:r>
              <w:rPr>
                <w:rFonts w:ascii="仿宋" w:eastAsia="仿宋" w:hAnsi="仿宋" w:cs="仿宋" w:hint="eastAsia"/>
                <w:noProof/>
                <w:sz w:val="32"/>
                <w:szCs w:val="32"/>
              </w:rPr>
              <w:fldChar w:fldCharType="end"/>
            </w:r>
          </w:hyperlink>
        </w:p>
        <w:p w:rsidR="00D038ED" w:rsidRDefault="00AC5917" w:rsidP="00D72F34">
          <w:pPr>
            <w:pStyle w:val="10"/>
            <w:tabs>
              <w:tab w:val="right" w:leader="dot" w:pos="9638"/>
            </w:tabs>
            <w:spacing w:line="360" w:lineRule="auto"/>
            <w:ind w:firstLine="241"/>
            <w:rPr>
              <w:rFonts w:ascii="仿宋" w:eastAsia="仿宋" w:hAnsi="仿宋" w:cs="仿宋"/>
              <w:noProof/>
              <w:sz w:val="32"/>
              <w:szCs w:val="32"/>
            </w:rPr>
          </w:pPr>
          <w:hyperlink w:anchor="_Toc23982" w:history="1">
            <w:r w:rsidR="00415451">
              <w:rPr>
                <w:rFonts w:ascii="仿宋" w:eastAsia="仿宋" w:hAnsi="仿宋" w:cs="仿宋" w:hint="eastAsia"/>
                <w:noProof/>
                <w:sz w:val="32"/>
                <w:szCs w:val="32"/>
              </w:rPr>
              <w:t>第二章  供应商须知附表</w:t>
            </w:r>
            <w:r w:rsidR="00415451">
              <w:rPr>
                <w:rFonts w:ascii="仿宋" w:eastAsia="仿宋" w:hAnsi="仿宋" w:cs="仿宋" w:hint="eastAsia"/>
                <w:noProof/>
                <w:sz w:val="32"/>
                <w:szCs w:val="32"/>
              </w:rPr>
              <w:tab/>
            </w:r>
            <w:r>
              <w:rPr>
                <w:rFonts w:ascii="仿宋" w:eastAsia="仿宋" w:hAnsi="仿宋" w:cs="仿宋" w:hint="eastAsia"/>
                <w:noProof/>
                <w:sz w:val="32"/>
                <w:szCs w:val="32"/>
              </w:rPr>
              <w:fldChar w:fldCharType="begin"/>
            </w:r>
            <w:r w:rsidR="00415451">
              <w:rPr>
                <w:rFonts w:ascii="仿宋" w:eastAsia="仿宋" w:hAnsi="仿宋" w:cs="仿宋" w:hint="eastAsia"/>
                <w:noProof/>
                <w:sz w:val="32"/>
                <w:szCs w:val="32"/>
              </w:rPr>
              <w:instrText xml:space="preserve"> PAGEREF _Toc23982 \h </w:instrText>
            </w:r>
            <w:r>
              <w:rPr>
                <w:rFonts w:ascii="仿宋" w:eastAsia="仿宋" w:hAnsi="仿宋" w:cs="仿宋" w:hint="eastAsia"/>
                <w:noProof/>
                <w:sz w:val="32"/>
                <w:szCs w:val="32"/>
              </w:rPr>
            </w:r>
            <w:r>
              <w:rPr>
                <w:rFonts w:ascii="仿宋" w:eastAsia="仿宋" w:hAnsi="仿宋" w:cs="仿宋" w:hint="eastAsia"/>
                <w:noProof/>
                <w:sz w:val="32"/>
                <w:szCs w:val="32"/>
              </w:rPr>
              <w:fldChar w:fldCharType="separate"/>
            </w:r>
            <w:r w:rsidR="00970C32">
              <w:rPr>
                <w:rFonts w:ascii="仿宋" w:eastAsia="仿宋" w:hAnsi="仿宋" w:cs="仿宋"/>
                <w:noProof/>
                <w:sz w:val="32"/>
                <w:szCs w:val="32"/>
              </w:rPr>
              <w:t>4</w:t>
            </w:r>
            <w:r>
              <w:rPr>
                <w:rFonts w:ascii="仿宋" w:eastAsia="仿宋" w:hAnsi="仿宋" w:cs="仿宋" w:hint="eastAsia"/>
                <w:noProof/>
                <w:sz w:val="32"/>
                <w:szCs w:val="32"/>
              </w:rPr>
              <w:fldChar w:fldCharType="end"/>
            </w:r>
          </w:hyperlink>
        </w:p>
        <w:p w:rsidR="00D038ED" w:rsidRDefault="00AC5917" w:rsidP="00D72F34">
          <w:pPr>
            <w:pStyle w:val="10"/>
            <w:tabs>
              <w:tab w:val="right" w:leader="dot" w:pos="9638"/>
            </w:tabs>
            <w:spacing w:line="360" w:lineRule="auto"/>
            <w:ind w:firstLine="241"/>
            <w:rPr>
              <w:rFonts w:ascii="仿宋" w:eastAsia="仿宋" w:hAnsi="仿宋" w:cs="仿宋"/>
              <w:noProof/>
              <w:sz w:val="32"/>
              <w:szCs w:val="32"/>
            </w:rPr>
          </w:pPr>
          <w:hyperlink w:anchor="_Toc13064" w:history="1">
            <w:r w:rsidR="00415451">
              <w:rPr>
                <w:rFonts w:ascii="仿宋" w:eastAsia="仿宋" w:hAnsi="仿宋" w:cs="仿宋" w:hint="eastAsia"/>
                <w:noProof/>
                <w:sz w:val="32"/>
                <w:szCs w:val="32"/>
              </w:rPr>
              <w:t>第三章  采购需求调查</w:t>
            </w:r>
            <w:r w:rsidR="00135EF6">
              <w:rPr>
                <w:rFonts w:ascii="仿宋" w:eastAsia="仿宋" w:hAnsi="仿宋" w:cs="仿宋" w:hint="eastAsia"/>
                <w:noProof/>
                <w:sz w:val="32"/>
                <w:szCs w:val="32"/>
              </w:rPr>
              <w:t>反馈</w:t>
            </w:r>
            <w:r w:rsidR="00415451">
              <w:rPr>
                <w:rFonts w:ascii="仿宋" w:eastAsia="仿宋" w:hAnsi="仿宋" w:cs="仿宋" w:hint="eastAsia"/>
                <w:noProof/>
                <w:sz w:val="32"/>
                <w:szCs w:val="32"/>
              </w:rPr>
              <w:t>文件格式</w:t>
            </w:r>
            <w:r w:rsidR="00415451">
              <w:rPr>
                <w:rFonts w:ascii="仿宋" w:eastAsia="仿宋" w:hAnsi="仿宋" w:cs="仿宋" w:hint="eastAsia"/>
                <w:noProof/>
                <w:sz w:val="32"/>
                <w:szCs w:val="32"/>
              </w:rPr>
              <w:tab/>
            </w:r>
            <w:r>
              <w:rPr>
                <w:rFonts w:ascii="仿宋" w:eastAsia="仿宋" w:hAnsi="仿宋" w:cs="仿宋" w:hint="eastAsia"/>
                <w:noProof/>
                <w:sz w:val="32"/>
                <w:szCs w:val="32"/>
              </w:rPr>
              <w:fldChar w:fldCharType="begin"/>
            </w:r>
            <w:r w:rsidR="00415451">
              <w:rPr>
                <w:rFonts w:ascii="仿宋" w:eastAsia="仿宋" w:hAnsi="仿宋" w:cs="仿宋" w:hint="eastAsia"/>
                <w:noProof/>
                <w:sz w:val="32"/>
                <w:szCs w:val="32"/>
              </w:rPr>
              <w:instrText xml:space="preserve"> PAGEREF _Toc13064 \h </w:instrText>
            </w:r>
            <w:r>
              <w:rPr>
                <w:rFonts w:ascii="仿宋" w:eastAsia="仿宋" w:hAnsi="仿宋" w:cs="仿宋" w:hint="eastAsia"/>
                <w:noProof/>
                <w:sz w:val="32"/>
                <w:szCs w:val="32"/>
              </w:rPr>
            </w:r>
            <w:r>
              <w:rPr>
                <w:rFonts w:ascii="仿宋" w:eastAsia="仿宋" w:hAnsi="仿宋" w:cs="仿宋" w:hint="eastAsia"/>
                <w:noProof/>
                <w:sz w:val="32"/>
                <w:szCs w:val="32"/>
              </w:rPr>
              <w:fldChar w:fldCharType="separate"/>
            </w:r>
            <w:r w:rsidR="00970C32">
              <w:rPr>
                <w:rFonts w:ascii="仿宋" w:eastAsia="仿宋" w:hAnsi="仿宋" w:cs="仿宋"/>
                <w:noProof/>
                <w:sz w:val="32"/>
                <w:szCs w:val="32"/>
              </w:rPr>
              <w:t>5</w:t>
            </w:r>
            <w:r>
              <w:rPr>
                <w:rFonts w:ascii="仿宋" w:eastAsia="仿宋" w:hAnsi="仿宋" w:cs="仿宋" w:hint="eastAsia"/>
                <w:noProof/>
                <w:sz w:val="32"/>
                <w:szCs w:val="32"/>
              </w:rPr>
              <w:fldChar w:fldCharType="end"/>
            </w:r>
          </w:hyperlink>
        </w:p>
        <w:p w:rsidR="00D038ED" w:rsidRDefault="00D038ED" w:rsidP="005D79B9">
          <w:pPr>
            <w:pStyle w:val="10"/>
            <w:tabs>
              <w:tab w:val="right" w:leader="dot" w:pos="9638"/>
            </w:tabs>
            <w:ind w:firstLine="241"/>
            <w:rPr>
              <w:noProof/>
            </w:rPr>
          </w:pPr>
        </w:p>
        <w:p w:rsidR="00D038ED" w:rsidRDefault="00AC5917" w:rsidP="005D79B9">
          <w:pPr>
            <w:pStyle w:val="10"/>
            <w:tabs>
              <w:tab w:val="right" w:leader="dot" w:pos="9638"/>
            </w:tabs>
            <w:spacing w:line="360" w:lineRule="auto"/>
            <w:ind w:firstLine="241"/>
          </w:pPr>
          <w:r>
            <w:rPr>
              <w:rFonts w:ascii="仿宋" w:eastAsia="仿宋" w:hAnsi="仿宋" w:cs="仿宋"/>
              <w:szCs w:val="32"/>
            </w:rPr>
            <w:fldChar w:fldCharType="end"/>
          </w:r>
        </w:p>
      </w:sdtContent>
    </w:sdt>
    <w:p w:rsidR="00D038ED" w:rsidRDefault="00415451" w:rsidP="005D79B9">
      <w:pPr>
        <w:pStyle w:val="10"/>
        <w:tabs>
          <w:tab w:val="right" w:leader="dot" w:pos="9638"/>
        </w:tabs>
        <w:spacing w:line="360" w:lineRule="auto"/>
        <w:ind w:firstLine="241"/>
        <w:rPr>
          <w:rFonts w:ascii="仿宋" w:eastAsia="仿宋" w:hAnsi="仿宋" w:cs="仿宋"/>
          <w:shadow/>
        </w:rPr>
      </w:pPr>
      <w:r>
        <w:rPr>
          <w:rFonts w:ascii="仿宋" w:eastAsia="仿宋" w:hAnsi="仿宋" w:cs="仿宋" w:hint="eastAsia"/>
          <w:shadow/>
        </w:rPr>
        <w:br w:type="page"/>
      </w:r>
    </w:p>
    <w:p w:rsidR="00D038ED" w:rsidRDefault="00415451">
      <w:pPr>
        <w:pStyle w:val="1"/>
        <w:jc w:val="center"/>
        <w:rPr>
          <w:rFonts w:ascii="仿宋" w:eastAsia="仿宋" w:hAnsi="仿宋" w:cs="仿宋"/>
          <w:shadow/>
        </w:rPr>
      </w:pPr>
      <w:bookmarkStart w:id="0" w:name="_Toc6483"/>
      <w:r>
        <w:rPr>
          <w:rFonts w:ascii="仿宋" w:eastAsia="仿宋" w:hAnsi="仿宋" w:cs="仿宋" w:hint="eastAsia"/>
          <w:shadow/>
        </w:rPr>
        <w:lastRenderedPageBreak/>
        <w:t>第一章  采购需求调查公告</w:t>
      </w:r>
      <w:bookmarkEnd w:id="0"/>
    </w:p>
    <w:p w:rsidR="00135EF6" w:rsidRPr="00135EF6" w:rsidRDefault="00135EF6" w:rsidP="00135EF6"/>
    <w:p w:rsidR="00135EF6" w:rsidRPr="00135EF6" w:rsidRDefault="00135EF6" w:rsidP="00135EF6">
      <w:pPr>
        <w:spacing w:line="450" w:lineRule="atLeast"/>
        <w:jc w:val="center"/>
        <w:rPr>
          <w:rFonts w:ascii="寰蒋闆呴粦" w:eastAsia="寰蒋闆呴粦"/>
          <w:b/>
          <w:bCs/>
          <w:color w:val="333333"/>
          <w:sz w:val="36"/>
          <w:szCs w:val="36"/>
        </w:rPr>
      </w:pPr>
      <w:r>
        <w:rPr>
          <w:rFonts w:ascii="寰蒋闆呴粦" w:eastAsia="寰蒋闆呴粦" w:hint="eastAsia"/>
          <w:b/>
          <w:bCs/>
          <w:color w:val="333333"/>
          <w:sz w:val="36"/>
          <w:szCs w:val="36"/>
        </w:rPr>
        <w:t>广西科文招标有限公司关于</w:t>
      </w:r>
      <w:r w:rsidRPr="00135EF6">
        <w:rPr>
          <w:rFonts w:ascii="寰蒋闆呴粦" w:eastAsia="寰蒋闆呴粦" w:hint="eastAsia"/>
          <w:b/>
          <w:bCs/>
          <w:color w:val="333333"/>
          <w:sz w:val="36"/>
          <w:szCs w:val="36"/>
        </w:rPr>
        <w:t>平南县中医医院国产医用核磁共振成像设备（MRI)1.5T采购项目采购需求调查公告</w:t>
      </w:r>
    </w:p>
    <w:p w:rsidR="00135EF6" w:rsidRPr="00135EF6" w:rsidRDefault="00135EF6" w:rsidP="00135EF6">
      <w:pPr>
        <w:spacing w:line="450" w:lineRule="atLeast"/>
        <w:jc w:val="center"/>
        <w:rPr>
          <w:rFonts w:ascii="寰蒋闆呴粦" w:eastAsia="寰蒋闆呴粦"/>
          <w:b/>
          <w:bCs/>
          <w:color w:val="333333"/>
          <w:sz w:val="36"/>
          <w:szCs w:val="36"/>
        </w:rPr>
      </w:pPr>
    </w:p>
    <w:p w:rsidR="00135EF6" w:rsidRDefault="00135EF6" w:rsidP="00135EF6">
      <w:pPr>
        <w:spacing w:beforeAutospacing="1" w:line="315" w:lineRule="atLeast"/>
        <w:rPr>
          <w:rFonts w:ascii="寰蒋闆呴粦" w:eastAsia="寰蒋闆呴粦"/>
          <w:color w:val="333333"/>
          <w:szCs w:val="21"/>
        </w:rPr>
      </w:pPr>
      <w:r>
        <w:rPr>
          <w:rFonts w:ascii="寰蒋闆呴粦" w:eastAsia="寰蒋闆呴粦" w:hint="eastAsia"/>
          <w:color w:val="333333"/>
          <w:szCs w:val="21"/>
        </w:rPr>
        <w:t>各潜在供应商：</w:t>
      </w:r>
    </w:p>
    <w:p w:rsidR="00135EF6" w:rsidRDefault="00135EF6" w:rsidP="00135EF6">
      <w:pPr>
        <w:spacing w:beforeAutospacing="1" w:line="315" w:lineRule="atLeast"/>
        <w:ind w:firstLine="480"/>
        <w:rPr>
          <w:rFonts w:ascii="寰蒋闆呴粦" w:eastAsia="寰蒋闆呴粦"/>
          <w:color w:val="333333"/>
          <w:szCs w:val="21"/>
        </w:rPr>
      </w:pPr>
      <w:r>
        <w:rPr>
          <w:rFonts w:ascii="寰蒋闆呴粦" w:eastAsia="寰蒋闆呴粦" w:hint="eastAsia"/>
          <w:color w:val="333333"/>
          <w:szCs w:val="21"/>
        </w:rPr>
        <w:t>受</w:t>
      </w:r>
      <w:r w:rsidRPr="00135EF6">
        <w:rPr>
          <w:rFonts w:ascii="寰蒋闆呴粦" w:eastAsia="寰蒋闆呴粦" w:hint="eastAsia"/>
          <w:color w:val="333333"/>
          <w:szCs w:val="21"/>
        </w:rPr>
        <w:t>平南县中医医院</w:t>
      </w:r>
      <w:r>
        <w:rPr>
          <w:rFonts w:ascii="寰蒋闆呴粦" w:eastAsia="寰蒋闆呴粦" w:hint="eastAsia"/>
          <w:color w:val="333333"/>
          <w:szCs w:val="21"/>
        </w:rPr>
        <w:t>的委托，为顺利开展政府采购的前期准备工作，我公司拟对采购单位的“</w:t>
      </w:r>
      <w:r w:rsidRPr="00135EF6">
        <w:rPr>
          <w:rFonts w:ascii="寰蒋闆呴粦" w:eastAsia="寰蒋闆呴粦" w:hint="eastAsia"/>
          <w:color w:val="333333"/>
          <w:szCs w:val="21"/>
        </w:rPr>
        <w:t>平南县中医医院国产医用核磁共振成像设备（MRI)1.5T采购项目</w:t>
      </w:r>
      <w:r>
        <w:rPr>
          <w:rFonts w:ascii="寰蒋闆呴粦" w:eastAsia="寰蒋闆呴粦" w:hint="eastAsia"/>
          <w:color w:val="333333"/>
          <w:szCs w:val="21"/>
        </w:rPr>
        <w:t>”项目的采购需求和预算开展问卷调查。</w:t>
      </w:r>
    </w:p>
    <w:p w:rsidR="00135EF6" w:rsidRDefault="00135EF6" w:rsidP="00135EF6">
      <w:pPr>
        <w:spacing w:beforeAutospacing="1" w:line="315" w:lineRule="atLeast"/>
        <w:ind w:firstLine="480"/>
        <w:rPr>
          <w:rFonts w:ascii="寰蒋闆呴粦" w:eastAsia="寰蒋闆呴粦"/>
          <w:color w:val="333333"/>
          <w:szCs w:val="21"/>
        </w:rPr>
      </w:pPr>
      <w:r>
        <w:rPr>
          <w:rFonts w:ascii="寰蒋闆呴粦" w:eastAsia="寰蒋闆呴粦" w:hint="eastAsia"/>
          <w:color w:val="333333"/>
          <w:szCs w:val="21"/>
        </w:rPr>
        <w:t>一、采购主要信息</w:t>
      </w:r>
    </w:p>
    <w:tbl>
      <w:tblPr>
        <w:tblStyle w:val="ad"/>
        <w:tblW w:w="5000" w:type="pct"/>
        <w:tblLook w:val="04A0"/>
      </w:tblPr>
      <w:tblGrid>
        <w:gridCol w:w="909"/>
        <w:gridCol w:w="2477"/>
        <w:gridCol w:w="1228"/>
        <w:gridCol w:w="4377"/>
        <w:gridCol w:w="863"/>
      </w:tblGrid>
      <w:tr w:rsidR="00135EF6" w:rsidTr="00416043">
        <w:tc>
          <w:tcPr>
            <w:tcW w:w="461" w:type="pct"/>
            <w:vAlign w:val="center"/>
          </w:tcPr>
          <w:p w:rsidR="00135EF6" w:rsidRDefault="00135EF6" w:rsidP="00416043">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1256" w:type="pct"/>
            <w:vAlign w:val="center"/>
          </w:tcPr>
          <w:p w:rsidR="00135EF6" w:rsidRDefault="00135EF6" w:rsidP="00416043">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产品名称</w:t>
            </w:r>
          </w:p>
        </w:tc>
        <w:tc>
          <w:tcPr>
            <w:tcW w:w="623" w:type="pct"/>
            <w:vAlign w:val="center"/>
          </w:tcPr>
          <w:p w:rsidR="00135EF6" w:rsidRDefault="00135EF6" w:rsidP="00416043">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数量和单位</w:t>
            </w:r>
          </w:p>
        </w:tc>
        <w:tc>
          <w:tcPr>
            <w:tcW w:w="2220" w:type="pct"/>
            <w:vAlign w:val="center"/>
          </w:tcPr>
          <w:p w:rsidR="00135EF6" w:rsidRDefault="00135EF6" w:rsidP="00416043">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简要技术规格</w:t>
            </w:r>
          </w:p>
        </w:tc>
        <w:tc>
          <w:tcPr>
            <w:tcW w:w="438" w:type="pct"/>
            <w:vAlign w:val="center"/>
          </w:tcPr>
          <w:p w:rsidR="00135EF6" w:rsidRDefault="00135EF6" w:rsidP="00416043">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备注</w:t>
            </w:r>
          </w:p>
        </w:tc>
      </w:tr>
      <w:tr w:rsidR="00135EF6" w:rsidTr="00416043">
        <w:tc>
          <w:tcPr>
            <w:tcW w:w="461" w:type="pct"/>
            <w:vAlign w:val="center"/>
          </w:tcPr>
          <w:p w:rsidR="00135EF6" w:rsidRDefault="00135EF6" w:rsidP="00416043">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1256" w:type="pct"/>
            <w:vAlign w:val="center"/>
          </w:tcPr>
          <w:p w:rsidR="00135EF6" w:rsidRDefault="00135EF6" w:rsidP="00416043">
            <w:pPr>
              <w:spacing w:line="360" w:lineRule="auto"/>
              <w:jc w:val="center"/>
              <w:rPr>
                <w:rFonts w:ascii="仿宋" w:eastAsia="仿宋" w:hAnsi="仿宋" w:cs="仿宋"/>
                <w:sz w:val="24"/>
                <w:szCs w:val="24"/>
              </w:rPr>
            </w:pPr>
            <w:r w:rsidRPr="005D79B9">
              <w:rPr>
                <w:rFonts w:ascii="仿宋" w:eastAsia="仿宋" w:hAnsi="仿宋" w:cs="仿宋" w:hint="eastAsia"/>
                <w:sz w:val="24"/>
                <w:szCs w:val="24"/>
              </w:rPr>
              <w:t>医用核磁共振成像设备</w:t>
            </w:r>
          </w:p>
        </w:tc>
        <w:tc>
          <w:tcPr>
            <w:tcW w:w="623" w:type="pct"/>
            <w:vAlign w:val="center"/>
          </w:tcPr>
          <w:p w:rsidR="00135EF6" w:rsidRDefault="00135EF6" w:rsidP="00416043">
            <w:pPr>
              <w:spacing w:line="360" w:lineRule="auto"/>
              <w:jc w:val="center"/>
              <w:rPr>
                <w:rFonts w:ascii="仿宋" w:eastAsia="仿宋" w:hAnsi="仿宋" w:cs="仿宋"/>
                <w:sz w:val="24"/>
                <w:szCs w:val="24"/>
              </w:rPr>
            </w:pPr>
            <w:r>
              <w:rPr>
                <w:rFonts w:ascii="仿宋" w:eastAsia="仿宋" w:hAnsi="仿宋" w:cs="仿宋" w:hint="eastAsia"/>
                <w:sz w:val="24"/>
                <w:szCs w:val="24"/>
              </w:rPr>
              <w:t>1套</w:t>
            </w:r>
          </w:p>
        </w:tc>
        <w:tc>
          <w:tcPr>
            <w:tcW w:w="2220" w:type="pct"/>
            <w:vAlign w:val="center"/>
          </w:tcPr>
          <w:p w:rsidR="00135EF6" w:rsidRDefault="00135EF6" w:rsidP="00416043">
            <w:pPr>
              <w:pStyle w:val="a5"/>
              <w:spacing w:line="360" w:lineRule="auto"/>
              <w:rPr>
                <w:rFonts w:ascii="宋体" w:hAnsi="宋体"/>
                <w:b/>
              </w:rPr>
            </w:pPr>
            <w:r>
              <w:rPr>
                <w:rFonts w:ascii="宋体" w:hAnsi="宋体"/>
                <w:b/>
              </w:rPr>
              <w:t>1.总体要求</w:t>
            </w:r>
            <w:r>
              <w:rPr>
                <w:rFonts w:ascii="宋体" w:hAnsi="宋体" w:hint="eastAsia"/>
                <w:b/>
              </w:rPr>
              <w:t>：</w:t>
            </w:r>
          </w:p>
          <w:p w:rsidR="00135EF6" w:rsidRDefault="00135EF6" w:rsidP="00416043">
            <w:pPr>
              <w:spacing w:line="360" w:lineRule="auto"/>
              <w:jc w:val="left"/>
              <w:rPr>
                <w:rFonts w:ascii="宋体" w:hAnsi="宋体"/>
              </w:rPr>
            </w:pPr>
            <w:r>
              <w:rPr>
                <w:rFonts w:ascii="宋体" w:hAnsi="宋体"/>
              </w:rPr>
              <w:t>投标机型为各公司</w:t>
            </w:r>
            <w:r>
              <w:rPr>
                <w:rFonts w:ascii="宋体" w:hAnsi="宋体" w:hint="eastAsia"/>
              </w:rPr>
              <w:t>最新</w:t>
            </w:r>
            <w:r>
              <w:rPr>
                <w:rFonts w:ascii="宋体" w:hAnsi="宋体"/>
              </w:rPr>
              <w:t>高档</w:t>
            </w:r>
            <w:r>
              <w:rPr>
                <w:rFonts w:ascii="宋体" w:hAnsi="宋体" w:hint="eastAsia"/>
              </w:rPr>
              <w:t>超导磁共振</w:t>
            </w:r>
            <w:r>
              <w:rPr>
                <w:rFonts w:ascii="宋体" w:hAnsi="宋体"/>
              </w:rPr>
              <w:t>机型。</w:t>
            </w:r>
            <w:r>
              <w:rPr>
                <w:rFonts w:ascii="宋体" w:hAnsi="宋体" w:hint="eastAsia"/>
              </w:rPr>
              <w:t>各个厂家均提供光纤数字化平台的产品。</w:t>
            </w:r>
          </w:p>
          <w:p w:rsidR="00135EF6" w:rsidRDefault="00135EF6" w:rsidP="00416043">
            <w:pPr>
              <w:pStyle w:val="a5"/>
              <w:spacing w:line="360" w:lineRule="auto"/>
              <w:rPr>
                <w:rFonts w:ascii="宋体" w:hAnsi="宋体"/>
                <w:b/>
              </w:rPr>
            </w:pPr>
            <w:r>
              <w:rPr>
                <w:rFonts w:ascii="宋体" w:hAnsi="宋体" w:hint="eastAsia"/>
                <w:b/>
              </w:rPr>
              <w:t>2. 磁体系统</w:t>
            </w:r>
          </w:p>
          <w:p w:rsidR="00135EF6" w:rsidRDefault="00135EF6" w:rsidP="00416043">
            <w:pPr>
              <w:pStyle w:val="a5"/>
              <w:spacing w:line="360" w:lineRule="auto"/>
              <w:rPr>
                <w:rFonts w:ascii="宋体" w:hAnsi="宋体"/>
              </w:rPr>
            </w:pPr>
            <w:r>
              <w:rPr>
                <w:rFonts w:ascii="宋体" w:hAnsi="宋体" w:hint="eastAsia"/>
              </w:rPr>
              <w:t>2.1磁体类型：超导磁体；</w:t>
            </w:r>
            <w:r>
              <w:rPr>
                <w:rFonts w:ascii="宋体" w:hAnsi="宋体" w:hint="eastAsia"/>
              </w:rPr>
              <w:tab/>
            </w:r>
          </w:p>
          <w:p w:rsidR="00135EF6" w:rsidRPr="005D79B9" w:rsidRDefault="00135EF6" w:rsidP="00416043">
            <w:pPr>
              <w:pStyle w:val="a5"/>
              <w:spacing w:line="360" w:lineRule="auto"/>
              <w:rPr>
                <w:rFonts w:ascii="宋体" w:hAnsi="宋体"/>
              </w:rPr>
            </w:pPr>
            <w:r>
              <w:rPr>
                <w:rFonts w:ascii="宋体" w:hAnsi="宋体" w:hint="eastAsia"/>
                <w:b/>
                <w:bCs/>
                <w:color w:val="000000"/>
              </w:rPr>
              <w:t>▲</w:t>
            </w:r>
            <w:r>
              <w:rPr>
                <w:rFonts w:ascii="宋体" w:hAnsi="宋体" w:hint="eastAsia"/>
              </w:rPr>
              <w:t>2.2磁场强度</w:t>
            </w:r>
            <w:r w:rsidRPr="005D79B9">
              <w:rPr>
                <w:rFonts w:ascii="宋体" w:hAnsi="宋体" w:hint="eastAsia"/>
              </w:rPr>
              <w:t>：</w:t>
            </w:r>
            <w:r w:rsidR="00421602" w:rsidRPr="005D79B9">
              <w:rPr>
                <w:rFonts w:ascii="宋体" w:hAnsi="宋体" w:hint="eastAsia"/>
              </w:rPr>
              <w:t xml:space="preserve"> ≤</w:t>
            </w:r>
            <w:r w:rsidRPr="005D79B9">
              <w:rPr>
                <w:rFonts w:ascii="宋体" w:hAnsi="宋体" w:hint="eastAsia"/>
              </w:rPr>
              <w:t>1.5T；</w:t>
            </w:r>
            <w:r w:rsidRPr="005D79B9">
              <w:rPr>
                <w:rFonts w:ascii="宋体" w:hAnsi="宋体" w:hint="eastAsia"/>
              </w:rPr>
              <w:tab/>
            </w:r>
          </w:p>
          <w:p w:rsidR="00135EF6" w:rsidRPr="005D79B9" w:rsidRDefault="00135EF6" w:rsidP="00416043">
            <w:pPr>
              <w:pStyle w:val="a5"/>
              <w:spacing w:line="360" w:lineRule="auto"/>
              <w:rPr>
                <w:rFonts w:ascii="宋体" w:hAnsi="宋体"/>
              </w:rPr>
            </w:pPr>
            <w:r w:rsidRPr="005D79B9">
              <w:rPr>
                <w:rFonts w:ascii="宋体" w:hAnsi="宋体" w:hint="eastAsia"/>
              </w:rPr>
              <w:t>2.3屏蔽方式：主动屏蔽；</w:t>
            </w:r>
            <w:r w:rsidRPr="005D79B9">
              <w:rPr>
                <w:rFonts w:ascii="宋体" w:hAnsi="宋体" w:hint="eastAsia"/>
              </w:rPr>
              <w:tab/>
            </w:r>
          </w:p>
          <w:p w:rsidR="00135EF6" w:rsidRPr="005D79B9" w:rsidRDefault="00135EF6" w:rsidP="00416043">
            <w:pPr>
              <w:pStyle w:val="a5"/>
              <w:spacing w:line="360" w:lineRule="auto"/>
              <w:rPr>
                <w:rFonts w:ascii="宋体" w:hAnsi="宋体"/>
              </w:rPr>
            </w:pPr>
            <w:r w:rsidRPr="005D79B9">
              <w:rPr>
                <w:rFonts w:ascii="宋体" w:hAnsi="宋体" w:hint="eastAsia"/>
              </w:rPr>
              <w:t>2.4具备抗外界电磁干扰屏蔽技术；</w:t>
            </w:r>
          </w:p>
          <w:p w:rsidR="00135EF6" w:rsidRPr="005D79B9" w:rsidRDefault="00135EF6" w:rsidP="00416043">
            <w:pPr>
              <w:pStyle w:val="a5"/>
              <w:spacing w:line="360" w:lineRule="auto"/>
              <w:rPr>
                <w:rFonts w:ascii="宋体" w:hAnsi="宋体"/>
              </w:rPr>
            </w:pPr>
            <w:r w:rsidRPr="005D79B9">
              <w:rPr>
                <w:rFonts w:ascii="宋体" w:hAnsi="宋体" w:hint="eastAsia"/>
              </w:rPr>
              <w:t>2.5具备三维动态匀场；</w:t>
            </w:r>
            <w:r w:rsidRPr="005D79B9">
              <w:rPr>
                <w:rFonts w:ascii="宋体" w:hAnsi="宋体" w:hint="eastAsia"/>
              </w:rPr>
              <w:tab/>
            </w:r>
            <w:r w:rsidRPr="005D79B9">
              <w:rPr>
                <w:rFonts w:ascii="宋体" w:hAnsi="宋体" w:hint="eastAsia"/>
              </w:rPr>
              <w:tab/>
            </w:r>
          </w:p>
          <w:p w:rsidR="00135EF6" w:rsidRDefault="00135EF6" w:rsidP="00416043">
            <w:pPr>
              <w:pStyle w:val="a5"/>
              <w:spacing w:line="360" w:lineRule="auto"/>
              <w:rPr>
                <w:rFonts w:ascii="宋体" w:hAnsi="宋体"/>
              </w:rPr>
            </w:pPr>
            <w:r w:rsidRPr="005D79B9">
              <w:rPr>
                <w:rFonts w:ascii="宋体" w:hAnsi="宋体" w:hint="eastAsia"/>
              </w:rPr>
              <w:t>2.6匀场时间≤6.5秒；</w:t>
            </w:r>
            <w:r>
              <w:rPr>
                <w:rFonts w:ascii="宋体" w:hAnsi="宋体" w:hint="eastAsia"/>
              </w:rPr>
              <w:tab/>
            </w:r>
            <w:r>
              <w:rPr>
                <w:rFonts w:ascii="宋体" w:hAnsi="宋体" w:hint="eastAsia"/>
              </w:rPr>
              <w:tab/>
            </w:r>
          </w:p>
          <w:p w:rsidR="00135EF6" w:rsidRDefault="00135EF6" w:rsidP="00416043">
            <w:pPr>
              <w:spacing w:line="360" w:lineRule="auto"/>
              <w:jc w:val="left"/>
              <w:rPr>
                <w:rFonts w:ascii="宋体" w:hAnsi="宋体"/>
              </w:rPr>
            </w:pPr>
            <w:r>
              <w:rPr>
                <w:rFonts w:ascii="宋体" w:hAnsi="宋体" w:hint="eastAsia"/>
              </w:rPr>
              <w:t>2.7  5高斯线范围≤4.0X2.5 m；</w:t>
            </w:r>
          </w:p>
          <w:p w:rsidR="00135EF6" w:rsidRDefault="00135EF6" w:rsidP="00416043">
            <w:pPr>
              <w:spacing w:line="360" w:lineRule="auto"/>
              <w:jc w:val="left"/>
              <w:rPr>
                <w:rFonts w:ascii="仿宋" w:eastAsia="仿宋" w:hAnsi="仿宋" w:cs="仿宋"/>
                <w:sz w:val="24"/>
                <w:szCs w:val="24"/>
              </w:rPr>
            </w:pPr>
            <w:r>
              <w:rPr>
                <w:rFonts w:ascii="仿宋" w:eastAsia="仿宋" w:hAnsi="仿宋" w:cs="仿宋" w:hint="eastAsia"/>
                <w:sz w:val="24"/>
                <w:szCs w:val="24"/>
              </w:rPr>
              <w:t>......</w:t>
            </w:r>
          </w:p>
        </w:tc>
        <w:tc>
          <w:tcPr>
            <w:tcW w:w="438" w:type="pct"/>
            <w:vAlign w:val="center"/>
          </w:tcPr>
          <w:p w:rsidR="00135EF6" w:rsidRDefault="00135EF6" w:rsidP="00416043">
            <w:pPr>
              <w:spacing w:line="360" w:lineRule="auto"/>
              <w:jc w:val="center"/>
              <w:rPr>
                <w:rFonts w:ascii="仿宋" w:eastAsia="仿宋" w:hAnsi="仿宋" w:cs="仿宋"/>
                <w:sz w:val="24"/>
                <w:szCs w:val="24"/>
              </w:rPr>
            </w:pPr>
            <w:r>
              <w:rPr>
                <w:rFonts w:ascii="仿宋" w:eastAsia="仿宋" w:hAnsi="仿宋" w:cs="仿宋" w:hint="eastAsia"/>
                <w:sz w:val="24"/>
                <w:szCs w:val="24"/>
              </w:rPr>
              <w:t>国产</w:t>
            </w:r>
          </w:p>
        </w:tc>
      </w:tr>
    </w:tbl>
    <w:p w:rsidR="00135EF6" w:rsidRDefault="00135EF6" w:rsidP="00135EF6">
      <w:pPr>
        <w:spacing w:beforeAutospacing="1" w:line="315" w:lineRule="atLeast"/>
        <w:ind w:firstLine="480"/>
        <w:rPr>
          <w:rFonts w:ascii="寰蒋闆呴粦" w:eastAsia="寰蒋闆呴粦"/>
          <w:color w:val="333333"/>
          <w:szCs w:val="21"/>
        </w:rPr>
      </w:pPr>
      <w:r>
        <w:rPr>
          <w:rFonts w:ascii="寰蒋闆呴粦" w:eastAsia="寰蒋闆呴粦" w:hint="eastAsia"/>
          <w:color w:val="333333"/>
          <w:szCs w:val="21"/>
        </w:rPr>
        <w:t>二、问卷调查文件详见公告附件。</w:t>
      </w:r>
    </w:p>
    <w:p w:rsidR="00135EF6" w:rsidRDefault="00135EF6" w:rsidP="00135EF6">
      <w:pPr>
        <w:spacing w:beforeAutospacing="1" w:line="315" w:lineRule="atLeast"/>
        <w:ind w:firstLine="480"/>
        <w:jc w:val="left"/>
        <w:rPr>
          <w:rFonts w:ascii="寰蒋闆呴粦" w:eastAsia="寰蒋闆呴粦"/>
          <w:color w:val="333333"/>
          <w:szCs w:val="21"/>
        </w:rPr>
      </w:pPr>
      <w:r>
        <w:rPr>
          <w:rFonts w:ascii="寰蒋闆呴粦" w:eastAsia="寰蒋闆呴粦" w:hint="eastAsia"/>
          <w:color w:val="333333"/>
          <w:szCs w:val="21"/>
        </w:rPr>
        <w:t>三、如有意参与本项目</w:t>
      </w:r>
      <w:r w:rsidR="00970C32">
        <w:rPr>
          <w:rFonts w:ascii="寰蒋闆呴粦" w:eastAsia="寰蒋闆呴粦" w:hint="eastAsia"/>
          <w:color w:val="333333"/>
          <w:szCs w:val="21"/>
        </w:rPr>
        <w:t>的供应商</w:t>
      </w:r>
      <w:r>
        <w:rPr>
          <w:rFonts w:ascii="寰蒋闆呴粦" w:eastAsia="寰蒋闆呴粦" w:hint="eastAsia"/>
          <w:color w:val="333333"/>
          <w:szCs w:val="21"/>
        </w:rPr>
        <w:t>，请于2024年5月30日18:00前把需求调查反馈文件发送至（盖公章的PDF文件1份和可修改WORD文件1份）发至</w:t>
      </w:r>
      <w:r w:rsidRPr="00135EF6">
        <w:rPr>
          <w:rFonts w:ascii="寰蒋闆呴粦" w:eastAsia="寰蒋闆呴粦" w:hint="eastAsia"/>
          <w:color w:val="333333"/>
          <w:szCs w:val="21"/>
        </w:rPr>
        <w:t>ggkwzb01@163.com</w:t>
      </w:r>
      <w:r>
        <w:rPr>
          <w:rFonts w:ascii="寰蒋闆呴粦" w:eastAsia="寰蒋闆呴粦" w:hint="eastAsia"/>
          <w:color w:val="333333"/>
          <w:szCs w:val="21"/>
        </w:rPr>
        <w:t>邮箱。</w:t>
      </w:r>
    </w:p>
    <w:p w:rsidR="00135EF6" w:rsidRDefault="00135EF6" w:rsidP="00135EF6">
      <w:pPr>
        <w:spacing w:beforeAutospacing="1" w:line="315" w:lineRule="atLeast"/>
        <w:ind w:firstLine="480"/>
        <w:rPr>
          <w:rFonts w:ascii="寰蒋闆呴粦" w:eastAsia="寰蒋闆呴粦"/>
          <w:color w:val="333333"/>
          <w:szCs w:val="21"/>
        </w:rPr>
      </w:pPr>
      <w:r>
        <w:rPr>
          <w:rFonts w:ascii="寰蒋闆呴粦" w:eastAsia="寰蒋闆呴粦" w:hint="eastAsia"/>
          <w:color w:val="333333"/>
          <w:szCs w:val="21"/>
        </w:rPr>
        <w:t>联系人：胡工</w:t>
      </w:r>
    </w:p>
    <w:p w:rsidR="00135EF6" w:rsidRDefault="00135EF6" w:rsidP="00135EF6">
      <w:pPr>
        <w:spacing w:beforeAutospacing="1" w:line="315" w:lineRule="atLeast"/>
        <w:ind w:firstLine="480"/>
        <w:rPr>
          <w:rFonts w:ascii="寰蒋闆呴粦" w:eastAsia="寰蒋闆呴粦"/>
          <w:color w:val="333333"/>
          <w:szCs w:val="21"/>
        </w:rPr>
      </w:pPr>
      <w:r>
        <w:rPr>
          <w:rFonts w:ascii="寰蒋闆呴粦" w:eastAsia="寰蒋闆呴粦" w:hint="eastAsia"/>
          <w:color w:val="333333"/>
          <w:szCs w:val="21"/>
        </w:rPr>
        <w:lastRenderedPageBreak/>
        <w:t>联系电话：</w:t>
      </w:r>
      <w:r w:rsidRPr="00C958A6">
        <w:rPr>
          <w:rFonts w:ascii="寰蒋闆呴粦" w:eastAsia="寰蒋闆呴粦" w:hint="eastAsia"/>
          <w:color w:val="333333"/>
          <w:szCs w:val="21"/>
        </w:rPr>
        <w:t>0775-7836662</w:t>
      </w:r>
    </w:p>
    <w:p w:rsidR="00D038ED" w:rsidRDefault="00135EF6" w:rsidP="00135EF6">
      <w:pPr>
        <w:spacing w:beforeAutospacing="1" w:line="315" w:lineRule="atLeast"/>
        <w:ind w:firstLine="480"/>
        <w:rPr>
          <w:rFonts w:ascii="寰蒋闆呴粦" w:eastAsia="寰蒋闆呴粦"/>
          <w:color w:val="333333"/>
          <w:szCs w:val="21"/>
        </w:rPr>
      </w:pPr>
      <w:r>
        <w:rPr>
          <w:rFonts w:ascii="寰蒋闆呴粦" w:eastAsia="寰蒋闆呴粦" w:hint="eastAsia"/>
          <w:color w:val="333333"/>
          <w:szCs w:val="21"/>
        </w:rPr>
        <w:t>电子邮箱：</w:t>
      </w:r>
      <w:r w:rsidRPr="00135EF6">
        <w:rPr>
          <w:rFonts w:ascii="寰蒋闆呴粦" w:eastAsia="寰蒋闆呴粦" w:hint="eastAsia"/>
          <w:color w:val="333333"/>
          <w:szCs w:val="21"/>
        </w:rPr>
        <w:t>ggkwzb01@163.com</w:t>
      </w:r>
      <w:r w:rsidRPr="00C958A6">
        <w:rPr>
          <w:rFonts w:ascii="寰蒋闆呴粦" w:eastAsia="寰蒋闆呴粦" w:hint="eastAsia"/>
          <w:color w:val="333333"/>
          <w:szCs w:val="21"/>
        </w:rPr>
        <w:t xml:space="preserve"> </w:t>
      </w:r>
    </w:p>
    <w:p w:rsidR="00C958A6" w:rsidRPr="00C958A6" w:rsidRDefault="00C958A6" w:rsidP="00C958A6">
      <w:pPr>
        <w:pStyle w:val="2"/>
      </w:pPr>
      <w:r w:rsidRPr="00C958A6">
        <w:rPr>
          <w:rFonts w:ascii="寰蒋闆呴粦" w:eastAsia="寰蒋闆呴粦" w:hAnsiTheme="minorHAnsi" w:cstheme="minorBidi" w:hint="eastAsia"/>
          <w:b w:val="0"/>
          <w:bCs w:val="0"/>
          <w:color w:val="333333"/>
          <w:sz w:val="21"/>
          <w:szCs w:val="21"/>
        </w:rPr>
        <w:t>四、</w:t>
      </w:r>
      <w:r w:rsidRPr="00C958A6">
        <w:rPr>
          <w:rFonts w:ascii="寰蒋闆呴粦" w:eastAsia="寰蒋闆呴粦" w:hAnsiTheme="minorHAnsi" w:cstheme="minorBidi"/>
          <w:b w:val="0"/>
          <w:bCs w:val="0"/>
          <w:color w:val="333333"/>
          <w:sz w:val="21"/>
          <w:szCs w:val="21"/>
        </w:rPr>
        <w:t>其它补充事宜</w:t>
      </w:r>
      <w:r>
        <w:br/>
      </w:r>
      <w:r w:rsidRPr="00C958A6">
        <w:rPr>
          <w:rFonts w:ascii="寰蒋闆呴粦" w:eastAsia="寰蒋闆呴粦" w:hAnsiTheme="minorHAnsi" w:cstheme="minorBidi"/>
          <w:b w:val="0"/>
          <w:bCs w:val="0"/>
          <w:color w:val="333333"/>
          <w:sz w:val="21"/>
          <w:szCs w:val="21"/>
        </w:rPr>
        <w:t>1、递交材料应当写明供应商名称、联系人及联系电话并加盖单位印章。</w:t>
      </w:r>
      <w:r w:rsidRPr="00C958A6">
        <w:rPr>
          <w:rFonts w:ascii="寰蒋闆呴粦" w:eastAsia="寰蒋闆呴粦" w:hAnsiTheme="minorHAnsi" w:cstheme="minorBidi"/>
          <w:b w:val="0"/>
          <w:bCs w:val="0"/>
          <w:color w:val="333333"/>
          <w:sz w:val="21"/>
          <w:szCs w:val="21"/>
        </w:rPr>
        <w:br/>
        <w:t>2、本次征集到的材料作为采购人后续采购项目的采购需求参考，采购单位是否采纳反馈意见均不影响供应商参与本项目后续采购活动，对供应商所提出的意见建议不作书面回复。</w:t>
      </w:r>
    </w:p>
    <w:p w:rsidR="00D038ED" w:rsidRDefault="00415451">
      <w:pPr>
        <w:pStyle w:val="20"/>
        <w:jc w:val="right"/>
        <w:rPr>
          <w:rFonts w:ascii="仿宋" w:eastAsia="仿宋" w:hAnsi="仿宋" w:cs="仿宋"/>
          <w:color w:val="333333"/>
          <w:sz w:val="24"/>
          <w:szCs w:val="24"/>
          <w:shd w:val="clear" w:color="auto" w:fill="FFFFFF"/>
        </w:rPr>
      </w:pPr>
      <w:r>
        <w:rPr>
          <w:rFonts w:ascii="仿宋" w:eastAsia="仿宋" w:hAnsi="仿宋" w:cs="仿宋" w:hint="eastAsia"/>
          <w:color w:val="333333"/>
          <w:sz w:val="24"/>
          <w:szCs w:val="24"/>
          <w:shd w:val="clear" w:color="auto" w:fill="FFFFFF"/>
        </w:rPr>
        <w:t>广西科文招标有限公司</w:t>
      </w:r>
    </w:p>
    <w:p w:rsidR="00D038ED" w:rsidRDefault="005D79B9">
      <w:pPr>
        <w:jc w:val="right"/>
        <w:rPr>
          <w:rFonts w:ascii="仿宋" w:eastAsia="仿宋" w:hAnsi="仿宋" w:cs="仿宋"/>
          <w:b/>
          <w:color w:val="FF0000"/>
          <w:sz w:val="24"/>
          <w:szCs w:val="24"/>
        </w:rPr>
      </w:pPr>
      <w:r>
        <w:rPr>
          <w:rFonts w:ascii="仿宋" w:eastAsia="仿宋" w:hAnsi="仿宋" w:cs="仿宋" w:hint="eastAsia"/>
          <w:color w:val="333333"/>
          <w:sz w:val="24"/>
          <w:szCs w:val="24"/>
          <w:shd w:val="clear" w:color="auto" w:fill="FFFFFF"/>
        </w:rPr>
        <w:t>2024</w:t>
      </w:r>
      <w:r w:rsidR="00415451">
        <w:rPr>
          <w:rFonts w:ascii="仿宋" w:eastAsia="仿宋" w:hAnsi="仿宋" w:cs="仿宋" w:hint="eastAsia"/>
          <w:color w:val="333333"/>
          <w:sz w:val="24"/>
          <w:szCs w:val="24"/>
          <w:shd w:val="clear" w:color="auto" w:fill="FFFFFF"/>
        </w:rPr>
        <w:t>年</w:t>
      </w:r>
      <w:r>
        <w:rPr>
          <w:rFonts w:ascii="仿宋" w:eastAsia="仿宋" w:hAnsi="仿宋" w:cs="仿宋" w:hint="eastAsia"/>
          <w:color w:val="333333"/>
          <w:sz w:val="24"/>
          <w:szCs w:val="24"/>
          <w:shd w:val="clear" w:color="auto" w:fill="FFFFFF"/>
        </w:rPr>
        <w:t>05</w:t>
      </w:r>
      <w:r w:rsidR="00415451">
        <w:rPr>
          <w:rFonts w:ascii="仿宋" w:eastAsia="仿宋" w:hAnsi="仿宋" w:cs="仿宋" w:hint="eastAsia"/>
          <w:color w:val="333333"/>
          <w:sz w:val="24"/>
          <w:szCs w:val="24"/>
          <w:shd w:val="clear" w:color="auto" w:fill="FFFFFF"/>
        </w:rPr>
        <w:t>月</w:t>
      </w:r>
      <w:r>
        <w:rPr>
          <w:rFonts w:ascii="仿宋" w:eastAsia="仿宋" w:hAnsi="仿宋" w:cs="仿宋" w:hint="eastAsia"/>
          <w:color w:val="333333"/>
          <w:sz w:val="24"/>
          <w:szCs w:val="24"/>
          <w:shd w:val="clear" w:color="auto" w:fill="FFFFFF"/>
        </w:rPr>
        <w:t>24</w:t>
      </w:r>
      <w:r w:rsidR="00415451">
        <w:rPr>
          <w:rFonts w:ascii="仿宋" w:eastAsia="仿宋" w:hAnsi="仿宋" w:cs="仿宋" w:hint="eastAsia"/>
          <w:color w:val="333333"/>
          <w:sz w:val="24"/>
          <w:szCs w:val="24"/>
          <w:shd w:val="clear" w:color="auto" w:fill="FFFFFF"/>
        </w:rPr>
        <w:t>日</w:t>
      </w:r>
    </w:p>
    <w:p w:rsidR="00D038ED" w:rsidRDefault="00D038ED">
      <w:pPr>
        <w:pStyle w:val="a5"/>
        <w:rPr>
          <w:rFonts w:ascii="仿宋" w:eastAsia="仿宋" w:hAnsi="仿宋" w:cs="仿宋"/>
          <w:b/>
          <w:color w:val="FF0000"/>
          <w:sz w:val="24"/>
          <w:szCs w:val="24"/>
        </w:rPr>
      </w:pPr>
    </w:p>
    <w:p w:rsidR="00D038ED" w:rsidRDefault="00D038ED">
      <w:pPr>
        <w:pStyle w:val="a5"/>
        <w:rPr>
          <w:rFonts w:ascii="仿宋" w:eastAsia="仿宋" w:hAnsi="仿宋" w:cs="仿宋"/>
          <w:b/>
          <w:color w:val="FF0000"/>
          <w:sz w:val="24"/>
          <w:szCs w:val="24"/>
        </w:rPr>
      </w:pPr>
    </w:p>
    <w:p w:rsidR="00D038ED" w:rsidRDefault="00D038ED">
      <w:pPr>
        <w:pStyle w:val="a5"/>
        <w:rPr>
          <w:rFonts w:ascii="仿宋" w:eastAsia="仿宋" w:hAnsi="仿宋" w:cs="仿宋"/>
          <w:b/>
          <w:color w:val="FF0000"/>
          <w:sz w:val="24"/>
          <w:szCs w:val="24"/>
        </w:rPr>
      </w:pPr>
    </w:p>
    <w:p w:rsidR="00970C32" w:rsidRPr="00970C32" w:rsidRDefault="00415451" w:rsidP="00970C32">
      <w:pPr>
        <w:rPr>
          <w:rFonts w:ascii="仿宋" w:eastAsia="仿宋" w:hAnsi="仿宋" w:cs="仿宋"/>
          <w:b/>
          <w:color w:val="FF0000"/>
          <w:sz w:val="24"/>
          <w:szCs w:val="24"/>
        </w:rPr>
      </w:pPr>
      <w:r>
        <w:rPr>
          <w:rFonts w:ascii="仿宋" w:eastAsia="仿宋" w:hAnsi="仿宋" w:cs="仿宋" w:hint="eastAsia"/>
          <w:b/>
          <w:color w:val="FF0000"/>
          <w:sz w:val="24"/>
          <w:szCs w:val="24"/>
        </w:rPr>
        <w:br w:type="page"/>
      </w:r>
    </w:p>
    <w:p w:rsidR="00970C32" w:rsidRPr="00970C32" w:rsidRDefault="00415451" w:rsidP="00970C32">
      <w:pPr>
        <w:pStyle w:val="1"/>
        <w:jc w:val="center"/>
        <w:rPr>
          <w:rFonts w:ascii="仿宋" w:eastAsia="仿宋" w:hAnsi="仿宋" w:cs="仿宋"/>
          <w:shadow/>
        </w:rPr>
      </w:pPr>
      <w:bookmarkStart w:id="1" w:name="_Toc23982"/>
      <w:r>
        <w:rPr>
          <w:rFonts w:ascii="仿宋" w:eastAsia="仿宋" w:hAnsi="仿宋" w:cs="仿宋" w:hint="eastAsia"/>
          <w:shadow/>
        </w:rPr>
        <w:lastRenderedPageBreak/>
        <w:t>第二章</w:t>
      </w:r>
      <w:r w:rsidR="00970C32">
        <w:rPr>
          <w:rFonts w:ascii="仿宋" w:eastAsia="仿宋" w:hAnsi="仿宋" w:cs="仿宋" w:hint="eastAsia"/>
          <w:shadow/>
        </w:rPr>
        <w:t xml:space="preserve"> </w:t>
      </w:r>
      <w:r w:rsidR="00970C32" w:rsidRPr="00970C32">
        <w:rPr>
          <w:rFonts w:ascii="仿宋" w:eastAsia="仿宋" w:hAnsi="仿宋" w:cs="仿宋" w:hint="eastAsia"/>
          <w:shadow/>
        </w:rPr>
        <w:t>反馈文件的组成</w:t>
      </w:r>
    </w:p>
    <w:bookmarkEnd w:id="1"/>
    <w:p w:rsidR="00970C32" w:rsidRDefault="00970C32" w:rsidP="00970C32">
      <w:pPr>
        <w:autoSpaceDE w:val="0"/>
        <w:autoSpaceDN w:val="0"/>
        <w:snapToGrid w:val="0"/>
        <w:spacing w:line="360" w:lineRule="auto"/>
        <w:jc w:val="left"/>
        <w:textAlignment w:val="bottom"/>
        <w:rPr>
          <w:rFonts w:ascii="仿宋" w:eastAsia="仿宋" w:hAnsi="仿宋" w:cs="仿宋"/>
          <w:b/>
          <w:bCs/>
          <w:sz w:val="24"/>
        </w:rPr>
      </w:pPr>
      <w:r>
        <w:rPr>
          <w:rFonts w:ascii="仿宋" w:eastAsia="仿宋" w:hAnsi="仿宋" w:cs="仿宋" w:hint="eastAsia"/>
          <w:b/>
          <w:bCs/>
          <w:sz w:val="24"/>
        </w:rPr>
        <w:t>一、资料要求</w:t>
      </w:r>
    </w:p>
    <w:p w:rsidR="00970C32" w:rsidRDefault="00970C32" w:rsidP="00970C32">
      <w:pPr>
        <w:autoSpaceDE w:val="0"/>
        <w:autoSpaceDN w:val="0"/>
        <w:snapToGrid w:val="0"/>
        <w:spacing w:line="360" w:lineRule="auto"/>
        <w:jc w:val="left"/>
        <w:textAlignment w:val="bottom"/>
        <w:rPr>
          <w:rFonts w:ascii="仿宋" w:eastAsia="仿宋" w:hAnsi="仿宋" w:cs="仿宋"/>
          <w:sz w:val="24"/>
        </w:rPr>
      </w:pPr>
      <w:r>
        <w:rPr>
          <w:rFonts w:ascii="仿宋" w:eastAsia="仿宋" w:hAnsi="仿宋" w:cs="仿宋" w:hint="eastAsia"/>
          <w:sz w:val="24"/>
        </w:rPr>
        <w:t>1、营业执照副本复印件；</w:t>
      </w:r>
    </w:p>
    <w:p w:rsidR="00970C32" w:rsidRDefault="00970C32" w:rsidP="00970C32">
      <w:pPr>
        <w:autoSpaceDE w:val="0"/>
        <w:autoSpaceDN w:val="0"/>
        <w:snapToGrid w:val="0"/>
        <w:spacing w:line="360" w:lineRule="auto"/>
        <w:jc w:val="left"/>
        <w:textAlignment w:val="bottom"/>
        <w:rPr>
          <w:rFonts w:ascii="仿宋" w:eastAsia="仿宋" w:hAnsi="仿宋" w:cs="仿宋"/>
          <w:sz w:val="24"/>
        </w:rPr>
      </w:pPr>
      <w:r>
        <w:rPr>
          <w:rFonts w:ascii="仿宋" w:eastAsia="仿宋" w:hAnsi="仿宋" w:cs="仿宋" w:hint="eastAsia"/>
          <w:sz w:val="24"/>
        </w:rPr>
        <w:t>2、</w:t>
      </w:r>
      <w:r w:rsidRPr="007B50D4">
        <w:rPr>
          <w:rFonts w:ascii="仿宋" w:eastAsia="仿宋" w:hAnsi="仿宋" w:cs="仿宋" w:hint="eastAsia"/>
          <w:sz w:val="24"/>
        </w:rPr>
        <w:t>《中华人民共和国医疗器械生产企业许可证》或《中华人民共和国医疗器械经营企业许可证》；</w:t>
      </w:r>
      <w:r>
        <w:rPr>
          <w:rFonts w:ascii="仿宋" w:eastAsia="仿宋" w:hAnsi="仿宋" w:cs="仿宋"/>
          <w:sz w:val="24"/>
        </w:rPr>
        <w:t xml:space="preserve"> </w:t>
      </w:r>
    </w:p>
    <w:p w:rsidR="00970C32" w:rsidRDefault="00970C32" w:rsidP="00970C32">
      <w:pPr>
        <w:autoSpaceDE w:val="0"/>
        <w:autoSpaceDN w:val="0"/>
        <w:snapToGrid w:val="0"/>
        <w:spacing w:line="360" w:lineRule="auto"/>
        <w:jc w:val="left"/>
        <w:textAlignment w:val="bottom"/>
        <w:rPr>
          <w:rFonts w:ascii="仿宋" w:eastAsia="仿宋" w:hAnsi="仿宋" w:cs="仿宋"/>
          <w:sz w:val="24"/>
        </w:rPr>
      </w:pPr>
      <w:r>
        <w:rPr>
          <w:rFonts w:ascii="仿宋" w:eastAsia="仿宋" w:hAnsi="仿宋" w:cs="仿宋" w:hint="eastAsia"/>
          <w:sz w:val="24"/>
        </w:rPr>
        <w:t>3、认为需要提供的材料（如有请提供）；</w:t>
      </w:r>
    </w:p>
    <w:p w:rsidR="00970C32" w:rsidRDefault="00970C32" w:rsidP="00970C32">
      <w:pPr>
        <w:autoSpaceDE w:val="0"/>
        <w:autoSpaceDN w:val="0"/>
        <w:snapToGrid w:val="0"/>
        <w:spacing w:line="360" w:lineRule="auto"/>
        <w:jc w:val="left"/>
        <w:textAlignment w:val="bottom"/>
        <w:rPr>
          <w:rFonts w:ascii="仿宋" w:eastAsia="仿宋" w:hAnsi="仿宋" w:cs="仿宋"/>
          <w:b/>
          <w:bCs/>
          <w:sz w:val="24"/>
        </w:rPr>
      </w:pPr>
      <w:r>
        <w:rPr>
          <w:rFonts w:ascii="仿宋" w:eastAsia="仿宋" w:hAnsi="仿宋" w:cs="仿宋" w:hint="eastAsia"/>
          <w:b/>
          <w:bCs/>
          <w:sz w:val="24"/>
        </w:rPr>
        <w:t>二、市场调查情况说明（格式自拟，应当包含以下内容）</w:t>
      </w:r>
    </w:p>
    <w:p w:rsidR="00970C32" w:rsidRDefault="00970C32" w:rsidP="00970C32">
      <w:pPr>
        <w:autoSpaceDE w:val="0"/>
        <w:autoSpaceDN w:val="0"/>
        <w:snapToGrid w:val="0"/>
        <w:spacing w:line="360" w:lineRule="auto"/>
        <w:jc w:val="left"/>
        <w:textAlignment w:val="bottom"/>
        <w:rPr>
          <w:rFonts w:ascii="仿宋" w:eastAsia="仿宋" w:hAnsi="仿宋" w:cs="仿宋"/>
          <w:sz w:val="24"/>
        </w:rPr>
      </w:pPr>
      <w:r>
        <w:rPr>
          <w:rFonts w:ascii="仿宋" w:eastAsia="仿宋" w:hAnsi="仿宋" w:cs="仿宋" w:hint="eastAsia"/>
          <w:sz w:val="24"/>
        </w:rPr>
        <w:t>1、行业发展情况；</w:t>
      </w:r>
    </w:p>
    <w:p w:rsidR="00970C32" w:rsidRDefault="00970C32" w:rsidP="00970C32">
      <w:pPr>
        <w:autoSpaceDE w:val="0"/>
        <w:autoSpaceDN w:val="0"/>
        <w:snapToGrid w:val="0"/>
        <w:spacing w:line="360" w:lineRule="auto"/>
        <w:jc w:val="left"/>
        <w:textAlignment w:val="bottom"/>
        <w:rPr>
          <w:rFonts w:ascii="仿宋" w:eastAsia="仿宋" w:hAnsi="仿宋" w:cs="仿宋"/>
          <w:sz w:val="24"/>
        </w:rPr>
      </w:pPr>
      <w:r>
        <w:rPr>
          <w:rFonts w:ascii="仿宋" w:eastAsia="仿宋" w:hAnsi="仿宋" w:cs="仿宋" w:hint="eastAsia"/>
          <w:sz w:val="24"/>
        </w:rPr>
        <w:t>2、与产品相关的国家、行业、地方标准与规范；</w:t>
      </w:r>
    </w:p>
    <w:p w:rsidR="00970C32" w:rsidRDefault="00970C32" w:rsidP="00970C32">
      <w:pPr>
        <w:autoSpaceDE w:val="0"/>
        <w:autoSpaceDN w:val="0"/>
        <w:snapToGrid w:val="0"/>
        <w:spacing w:line="360" w:lineRule="auto"/>
        <w:jc w:val="left"/>
        <w:textAlignment w:val="bottom"/>
        <w:rPr>
          <w:rFonts w:ascii="仿宋" w:eastAsia="仿宋" w:hAnsi="仿宋" w:cs="仿宋"/>
          <w:sz w:val="24"/>
        </w:rPr>
      </w:pPr>
      <w:r>
        <w:rPr>
          <w:rFonts w:ascii="仿宋" w:eastAsia="仿宋" w:hAnsi="仿宋" w:cs="仿宋" w:hint="eastAsia"/>
          <w:sz w:val="24"/>
        </w:rPr>
        <w:t>3、产品市场供给情况以及供货周期；</w:t>
      </w:r>
    </w:p>
    <w:p w:rsidR="00970C32" w:rsidRDefault="00970C32" w:rsidP="00970C32">
      <w:pPr>
        <w:autoSpaceDE w:val="0"/>
        <w:autoSpaceDN w:val="0"/>
        <w:snapToGrid w:val="0"/>
        <w:spacing w:line="360" w:lineRule="auto"/>
        <w:jc w:val="left"/>
        <w:textAlignment w:val="bottom"/>
        <w:rPr>
          <w:rFonts w:ascii="仿宋" w:eastAsia="仿宋" w:hAnsi="仿宋" w:cs="仿宋"/>
          <w:sz w:val="24"/>
        </w:rPr>
      </w:pPr>
      <w:r>
        <w:rPr>
          <w:rFonts w:ascii="仿宋" w:eastAsia="仿宋" w:hAnsi="仿宋" w:cs="仿宋" w:hint="eastAsia"/>
          <w:sz w:val="24"/>
        </w:rPr>
        <w:t>4、可能涉及的运行维护、升级更新、备品备件、耗材等后续维护服务及费用情况；</w:t>
      </w:r>
    </w:p>
    <w:p w:rsidR="00970C32" w:rsidRDefault="00970C32" w:rsidP="00970C32">
      <w:pPr>
        <w:autoSpaceDE w:val="0"/>
        <w:autoSpaceDN w:val="0"/>
        <w:snapToGrid w:val="0"/>
        <w:spacing w:line="360" w:lineRule="auto"/>
        <w:jc w:val="left"/>
        <w:textAlignment w:val="bottom"/>
        <w:rPr>
          <w:rFonts w:ascii="仿宋" w:eastAsia="仿宋" w:hAnsi="仿宋" w:cs="仿宋"/>
          <w:sz w:val="24"/>
        </w:rPr>
      </w:pPr>
      <w:r>
        <w:rPr>
          <w:rFonts w:ascii="仿宋" w:eastAsia="仿宋" w:hAnsi="仿宋" w:cs="仿宋" w:hint="eastAsia"/>
          <w:sz w:val="24"/>
        </w:rPr>
        <w:t>5、同类采购项目历史成交信息；</w:t>
      </w:r>
    </w:p>
    <w:p w:rsidR="00970C32" w:rsidRDefault="00970C32" w:rsidP="00970C32">
      <w:pPr>
        <w:autoSpaceDE w:val="0"/>
        <w:autoSpaceDN w:val="0"/>
        <w:snapToGrid w:val="0"/>
        <w:spacing w:line="360" w:lineRule="auto"/>
        <w:jc w:val="left"/>
        <w:textAlignment w:val="bottom"/>
        <w:rPr>
          <w:rFonts w:ascii="仿宋" w:eastAsia="仿宋" w:hAnsi="仿宋" w:cs="仿宋"/>
          <w:sz w:val="24"/>
        </w:rPr>
      </w:pPr>
      <w:r>
        <w:rPr>
          <w:rFonts w:ascii="仿宋" w:eastAsia="仿宋" w:hAnsi="仿宋" w:cs="仿宋" w:hint="eastAsia"/>
          <w:sz w:val="24"/>
        </w:rPr>
        <w:t>6、影响供应商报价和项目实施风险的因素；</w:t>
      </w:r>
    </w:p>
    <w:p w:rsidR="00970C32" w:rsidRDefault="00970C32" w:rsidP="00970C32">
      <w:pPr>
        <w:autoSpaceDE w:val="0"/>
        <w:autoSpaceDN w:val="0"/>
        <w:snapToGrid w:val="0"/>
        <w:spacing w:line="360" w:lineRule="auto"/>
        <w:jc w:val="left"/>
        <w:textAlignment w:val="bottom"/>
        <w:rPr>
          <w:rFonts w:ascii="仿宋" w:eastAsia="仿宋" w:hAnsi="仿宋" w:cs="仿宋"/>
          <w:sz w:val="24"/>
        </w:rPr>
      </w:pPr>
      <w:r>
        <w:rPr>
          <w:rFonts w:ascii="仿宋" w:eastAsia="仿宋" w:hAnsi="仿宋" w:cs="仿宋" w:hint="eastAsia"/>
          <w:sz w:val="24"/>
        </w:rPr>
        <w:t>7、认为需要提供的其他说明（如有请提供）；</w:t>
      </w:r>
    </w:p>
    <w:p w:rsidR="00970C32" w:rsidRDefault="00970C32" w:rsidP="00970C32">
      <w:pPr>
        <w:autoSpaceDE w:val="0"/>
        <w:autoSpaceDN w:val="0"/>
        <w:snapToGrid w:val="0"/>
        <w:spacing w:line="360" w:lineRule="auto"/>
        <w:jc w:val="left"/>
        <w:textAlignment w:val="bottom"/>
        <w:rPr>
          <w:rFonts w:ascii="仿宋" w:eastAsia="仿宋" w:hAnsi="仿宋" w:cs="仿宋"/>
          <w:b/>
          <w:bCs/>
          <w:sz w:val="24"/>
        </w:rPr>
      </w:pPr>
      <w:r>
        <w:rPr>
          <w:rFonts w:ascii="仿宋" w:eastAsia="仿宋" w:hAnsi="仿宋" w:cs="仿宋" w:hint="eastAsia"/>
          <w:b/>
          <w:bCs/>
          <w:sz w:val="24"/>
        </w:rPr>
        <w:t>三、技术参数文件（供应商根据项目特点自行拟定）</w:t>
      </w:r>
    </w:p>
    <w:p w:rsidR="00970C32" w:rsidRDefault="00970C32" w:rsidP="00970C32">
      <w:pPr>
        <w:autoSpaceDE w:val="0"/>
        <w:autoSpaceDN w:val="0"/>
        <w:snapToGrid w:val="0"/>
        <w:spacing w:line="360" w:lineRule="auto"/>
        <w:jc w:val="left"/>
        <w:textAlignment w:val="bottom"/>
        <w:rPr>
          <w:rFonts w:ascii="仿宋" w:eastAsia="仿宋" w:hAnsi="仿宋" w:cs="仿宋"/>
          <w:b/>
          <w:bCs/>
          <w:sz w:val="24"/>
        </w:rPr>
      </w:pPr>
      <w:r>
        <w:rPr>
          <w:rFonts w:ascii="仿宋" w:eastAsia="仿宋" w:hAnsi="仿宋" w:cs="仿宋" w:hint="eastAsia"/>
          <w:b/>
          <w:bCs/>
          <w:sz w:val="24"/>
        </w:rPr>
        <w:t>四、商务建议文件</w:t>
      </w:r>
    </w:p>
    <w:p w:rsidR="00970C32" w:rsidRDefault="00970C32" w:rsidP="00970C32">
      <w:pPr>
        <w:autoSpaceDE w:val="0"/>
        <w:autoSpaceDN w:val="0"/>
        <w:snapToGrid w:val="0"/>
        <w:spacing w:line="360" w:lineRule="auto"/>
        <w:jc w:val="left"/>
        <w:textAlignment w:val="bottom"/>
        <w:rPr>
          <w:rFonts w:ascii="仿宋" w:eastAsia="仿宋" w:hAnsi="仿宋" w:cs="仿宋"/>
          <w:b/>
          <w:bCs/>
          <w:sz w:val="24"/>
        </w:rPr>
      </w:pPr>
      <w:r>
        <w:rPr>
          <w:rFonts w:ascii="仿宋" w:eastAsia="仿宋" w:hAnsi="仿宋" w:cs="仿宋" w:hint="eastAsia"/>
          <w:b/>
          <w:bCs/>
          <w:sz w:val="24"/>
        </w:rPr>
        <w:t>五、报价一览表</w:t>
      </w:r>
    </w:p>
    <w:p w:rsidR="00970C32" w:rsidRDefault="00970C32" w:rsidP="00970C32">
      <w:pPr>
        <w:autoSpaceDE w:val="0"/>
        <w:autoSpaceDN w:val="0"/>
        <w:snapToGrid w:val="0"/>
        <w:spacing w:line="360" w:lineRule="auto"/>
        <w:jc w:val="left"/>
        <w:textAlignment w:val="bottom"/>
        <w:rPr>
          <w:rFonts w:ascii="仿宋" w:eastAsia="仿宋" w:hAnsi="仿宋" w:cs="仿宋"/>
          <w:b/>
          <w:bCs/>
          <w:color w:val="FF0000"/>
          <w:sz w:val="24"/>
        </w:rPr>
      </w:pPr>
      <w:r>
        <w:rPr>
          <w:rFonts w:ascii="仿宋" w:eastAsia="仿宋" w:hAnsi="仿宋" w:cs="仿宋" w:hint="eastAsia"/>
          <w:b/>
          <w:bCs/>
          <w:color w:val="FF0000"/>
          <w:sz w:val="24"/>
        </w:rPr>
        <w:t>提醒：</w:t>
      </w:r>
    </w:p>
    <w:p w:rsidR="00D038ED" w:rsidRPr="00970C32" w:rsidRDefault="00970C32" w:rsidP="00970C32">
      <w:pPr>
        <w:autoSpaceDE w:val="0"/>
        <w:autoSpaceDN w:val="0"/>
        <w:snapToGrid w:val="0"/>
        <w:spacing w:line="360" w:lineRule="auto"/>
        <w:jc w:val="left"/>
        <w:textAlignment w:val="bottom"/>
        <w:rPr>
          <w:rFonts w:ascii="仿宋" w:eastAsia="仿宋" w:hAnsi="仿宋" w:cs="仿宋"/>
          <w:b/>
          <w:bCs/>
          <w:color w:val="FF0000"/>
          <w:sz w:val="24"/>
        </w:rPr>
      </w:pPr>
      <w:r>
        <w:rPr>
          <w:rFonts w:ascii="仿宋" w:eastAsia="仿宋" w:hAnsi="仿宋" w:cs="仿宋" w:hint="eastAsia"/>
          <w:b/>
          <w:bCs/>
          <w:color w:val="FF0000"/>
          <w:sz w:val="24"/>
        </w:rPr>
        <w:t>1.以上材料应逐页加盖单位公章。2.供应商反馈文件应当包含以上内容。</w:t>
      </w:r>
    </w:p>
    <w:p w:rsidR="00D038ED" w:rsidRDefault="00D038ED">
      <w:pPr>
        <w:jc w:val="center"/>
        <w:rPr>
          <w:rFonts w:ascii="仿宋" w:eastAsia="仿宋" w:hAnsi="仿宋" w:cs="仿宋"/>
          <w:b/>
          <w:bCs/>
          <w:sz w:val="32"/>
          <w:szCs w:val="32"/>
        </w:rPr>
      </w:pPr>
    </w:p>
    <w:p w:rsidR="00D038ED" w:rsidRDefault="00D038ED"/>
    <w:p w:rsidR="00D038ED" w:rsidRDefault="00415451" w:rsidP="00970C32">
      <w:pPr>
        <w:rPr>
          <w:rFonts w:ascii="仿宋" w:eastAsia="仿宋" w:hAnsi="仿宋" w:cs="仿宋"/>
          <w:shadow/>
        </w:rPr>
      </w:pPr>
      <w:r>
        <w:rPr>
          <w:rFonts w:ascii="仿宋" w:eastAsia="仿宋" w:hAnsi="仿宋" w:cs="仿宋" w:hint="eastAsia"/>
          <w:shadow/>
        </w:rPr>
        <w:br w:type="page"/>
      </w:r>
    </w:p>
    <w:p w:rsidR="00D038ED" w:rsidRDefault="00415451">
      <w:pPr>
        <w:pStyle w:val="1"/>
        <w:jc w:val="center"/>
        <w:rPr>
          <w:rFonts w:ascii="仿宋" w:eastAsia="仿宋" w:hAnsi="仿宋" w:cs="仿宋"/>
          <w:shadow/>
        </w:rPr>
      </w:pPr>
      <w:bookmarkStart w:id="2" w:name="_Toc13064"/>
      <w:r>
        <w:rPr>
          <w:rFonts w:ascii="仿宋" w:eastAsia="仿宋" w:hAnsi="仿宋" w:cs="仿宋" w:hint="eastAsia"/>
          <w:shadow/>
        </w:rPr>
        <w:lastRenderedPageBreak/>
        <w:t>第三章  采购需求调查</w:t>
      </w:r>
      <w:r w:rsidR="00135EF6">
        <w:rPr>
          <w:rFonts w:ascii="仿宋" w:eastAsia="仿宋" w:hAnsi="仿宋" w:cs="仿宋" w:hint="eastAsia"/>
          <w:shadow/>
        </w:rPr>
        <w:t>反馈</w:t>
      </w:r>
      <w:r>
        <w:rPr>
          <w:rFonts w:ascii="仿宋" w:eastAsia="仿宋" w:hAnsi="仿宋" w:cs="仿宋" w:hint="eastAsia"/>
          <w:shadow/>
        </w:rPr>
        <w:t>文件格式</w:t>
      </w:r>
      <w:bookmarkEnd w:id="2"/>
    </w:p>
    <w:p w:rsidR="00D038ED" w:rsidRPr="00970C32" w:rsidRDefault="00415451" w:rsidP="00970C32">
      <w:pPr>
        <w:jc w:val="center"/>
        <w:rPr>
          <w:rFonts w:ascii="仿宋" w:eastAsia="仿宋" w:hAnsi="仿宋" w:cs="仿宋"/>
          <w:b/>
          <w:bCs/>
          <w:sz w:val="32"/>
          <w:szCs w:val="32"/>
        </w:rPr>
      </w:pPr>
      <w:bookmarkStart w:id="3" w:name="_Toc25071"/>
      <w:bookmarkStart w:id="4" w:name="_Toc3563"/>
      <w:r>
        <w:rPr>
          <w:rFonts w:ascii="仿宋" w:eastAsia="仿宋" w:hAnsi="仿宋" w:cs="仿宋" w:hint="eastAsia"/>
          <w:sz w:val="36"/>
          <w:szCs w:val="36"/>
          <w:shd w:val="clear" w:color="auto" w:fill="FFFFFF"/>
        </w:rPr>
        <w:t>××××××（供应商名称）</w:t>
      </w:r>
      <w:bookmarkEnd w:id="3"/>
      <w:bookmarkEnd w:id="4"/>
    </w:p>
    <w:p w:rsidR="00D038ED" w:rsidRDefault="00D038ED" w:rsidP="00421602">
      <w:pPr>
        <w:snapToGrid w:val="0"/>
        <w:spacing w:beforeLines="50" w:after="50" w:line="440" w:lineRule="exact"/>
        <w:ind w:firstLine="645"/>
        <w:jc w:val="center"/>
        <w:rPr>
          <w:rFonts w:ascii="仿宋" w:eastAsia="仿宋" w:hAnsi="仿宋" w:cs="仿宋"/>
          <w:b/>
          <w:bCs/>
          <w:sz w:val="24"/>
        </w:rPr>
      </w:pPr>
    </w:p>
    <w:p w:rsidR="00D038ED" w:rsidRDefault="00D038ED" w:rsidP="00421602">
      <w:pPr>
        <w:snapToGrid w:val="0"/>
        <w:spacing w:beforeLines="50" w:after="50" w:line="440" w:lineRule="exact"/>
        <w:ind w:firstLine="645"/>
        <w:jc w:val="center"/>
        <w:rPr>
          <w:rFonts w:ascii="仿宋" w:eastAsia="仿宋" w:hAnsi="仿宋" w:cs="仿宋"/>
          <w:b/>
          <w:bCs/>
          <w:sz w:val="24"/>
        </w:rPr>
      </w:pPr>
    </w:p>
    <w:p w:rsidR="00D038ED" w:rsidRDefault="00135EF6">
      <w:pPr>
        <w:pStyle w:val="a7"/>
        <w:jc w:val="center"/>
        <w:outlineLvl w:val="0"/>
        <w:rPr>
          <w:rFonts w:ascii="仿宋" w:eastAsia="仿宋" w:hAnsi="仿宋" w:cs="仿宋"/>
          <w:sz w:val="72"/>
          <w:szCs w:val="72"/>
          <w:shd w:val="clear" w:color="auto" w:fill="FFFFFF"/>
        </w:rPr>
      </w:pPr>
      <w:bookmarkStart w:id="5" w:name="_Toc26082"/>
      <w:bookmarkStart w:id="6" w:name="_Toc9440"/>
      <w:r>
        <w:rPr>
          <w:rFonts w:ascii="仿宋" w:eastAsia="仿宋" w:hAnsi="仿宋" w:cs="仿宋" w:hint="eastAsia"/>
          <w:sz w:val="72"/>
          <w:szCs w:val="72"/>
          <w:shd w:val="clear" w:color="auto" w:fill="FFFFFF"/>
        </w:rPr>
        <w:t>反馈</w:t>
      </w:r>
      <w:r w:rsidR="00415451">
        <w:rPr>
          <w:rFonts w:ascii="仿宋" w:eastAsia="仿宋" w:hAnsi="仿宋" w:cs="仿宋" w:hint="eastAsia"/>
          <w:sz w:val="72"/>
          <w:szCs w:val="72"/>
          <w:shd w:val="clear" w:color="auto" w:fill="FFFFFF"/>
        </w:rPr>
        <w:t>文件</w:t>
      </w:r>
      <w:bookmarkEnd w:id="5"/>
      <w:bookmarkEnd w:id="6"/>
    </w:p>
    <w:p w:rsidR="00D038ED" w:rsidRDefault="00D038ED" w:rsidP="00421602">
      <w:pPr>
        <w:snapToGrid w:val="0"/>
        <w:spacing w:beforeLines="50" w:after="50" w:line="440" w:lineRule="exact"/>
        <w:ind w:firstLine="645"/>
        <w:jc w:val="center"/>
        <w:rPr>
          <w:rFonts w:ascii="仿宋" w:eastAsia="仿宋" w:hAnsi="仿宋" w:cs="仿宋"/>
          <w:b/>
          <w:bCs/>
          <w:sz w:val="24"/>
        </w:rPr>
      </w:pPr>
    </w:p>
    <w:p w:rsidR="00D038ED" w:rsidRDefault="00D038ED" w:rsidP="00421602">
      <w:pPr>
        <w:snapToGrid w:val="0"/>
        <w:spacing w:beforeLines="50" w:after="50" w:line="440" w:lineRule="exact"/>
        <w:ind w:firstLine="645"/>
        <w:jc w:val="center"/>
        <w:rPr>
          <w:rFonts w:ascii="仿宋" w:eastAsia="仿宋" w:hAnsi="仿宋" w:cs="仿宋"/>
          <w:b/>
          <w:bCs/>
          <w:sz w:val="24"/>
        </w:rPr>
      </w:pPr>
    </w:p>
    <w:p w:rsidR="00D038ED" w:rsidRDefault="00D038ED">
      <w:pPr>
        <w:pStyle w:val="a7"/>
        <w:spacing w:line="360" w:lineRule="auto"/>
        <w:ind w:firstLineChars="800" w:firstLine="2560"/>
        <w:rPr>
          <w:rFonts w:ascii="仿宋" w:eastAsia="仿宋" w:hAnsi="仿宋" w:cs="仿宋"/>
          <w:sz w:val="32"/>
          <w:szCs w:val="32"/>
          <w:shd w:val="clear" w:color="auto" w:fill="FFFFFF"/>
        </w:rPr>
      </w:pPr>
    </w:p>
    <w:p w:rsidR="00D038ED" w:rsidRDefault="00D038ED">
      <w:pPr>
        <w:pStyle w:val="a7"/>
        <w:spacing w:line="360" w:lineRule="auto"/>
        <w:ind w:firstLineChars="800" w:firstLine="2560"/>
        <w:rPr>
          <w:rFonts w:ascii="仿宋" w:eastAsia="仿宋" w:hAnsi="仿宋" w:cs="仿宋"/>
          <w:sz w:val="32"/>
          <w:szCs w:val="32"/>
          <w:shd w:val="clear" w:color="auto" w:fill="FFFFFF"/>
        </w:rPr>
      </w:pPr>
    </w:p>
    <w:p w:rsidR="00D038ED" w:rsidRDefault="00415451">
      <w:pPr>
        <w:pStyle w:val="a7"/>
        <w:spacing w:line="360" w:lineRule="auto"/>
        <w:ind w:firstLineChars="800" w:firstLine="2560"/>
        <w:outlineLvl w:val="0"/>
        <w:rPr>
          <w:rFonts w:ascii="仿宋" w:eastAsia="仿宋" w:hAnsi="仿宋" w:cs="仿宋"/>
          <w:sz w:val="32"/>
          <w:szCs w:val="32"/>
          <w:shd w:val="clear" w:color="auto" w:fill="FFFFFF"/>
        </w:rPr>
      </w:pPr>
      <w:bookmarkStart w:id="7" w:name="_Toc30666"/>
      <w:bookmarkStart w:id="8" w:name="_Toc18724"/>
      <w:r>
        <w:rPr>
          <w:rFonts w:ascii="仿宋" w:eastAsia="仿宋" w:hAnsi="仿宋" w:cs="仿宋" w:hint="eastAsia"/>
          <w:sz w:val="32"/>
          <w:szCs w:val="32"/>
          <w:shd w:val="clear" w:color="auto" w:fill="FFFFFF"/>
        </w:rPr>
        <w:t>项目名称：</w:t>
      </w:r>
      <w:bookmarkEnd w:id="7"/>
      <w:bookmarkEnd w:id="8"/>
    </w:p>
    <w:p w:rsidR="00D038ED" w:rsidRDefault="00D038ED">
      <w:pPr>
        <w:pStyle w:val="a7"/>
        <w:spacing w:line="360" w:lineRule="auto"/>
        <w:rPr>
          <w:rFonts w:ascii="仿宋" w:eastAsia="仿宋" w:hAnsi="仿宋" w:cs="仿宋"/>
          <w:sz w:val="32"/>
          <w:szCs w:val="32"/>
          <w:shd w:val="clear" w:color="auto" w:fill="FFFFFF"/>
        </w:rPr>
      </w:pPr>
    </w:p>
    <w:p w:rsidR="00D038ED" w:rsidRDefault="00D038ED" w:rsidP="00421602">
      <w:pPr>
        <w:snapToGrid w:val="0"/>
        <w:spacing w:beforeLines="50" w:after="50" w:line="440" w:lineRule="exact"/>
        <w:ind w:firstLine="645"/>
        <w:jc w:val="center"/>
        <w:rPr>
          <w:rFonts w:ascii="仿宋" w:eastAsia="仿宋" w:hAnsi="仿宋" w:cs="仿宋"/>
          <w:sz w:val="32"/>
          <w:szCs w:val="32"/>
          <w:shd w:val="clear" w:color="auto" w:fill="FFFFFF"/>
        </w:rPr>
      </w:pPr>
    </w:p>
    <w:p w:rsidR="00D038ED" w:rsidRDefault="00D038ED">
      <w:pPr>
        <w:pStyle w:val="2"/>
      </w:pPr>
    </w:p>
    <w:p w:rsidR="00D038ED" w:rsidRDefault="00D038ED" w:rsidP="00421602">
      <w:pPr>
        <w:snapToGrid w:val="0"/>
        <w:spacing w:beforeLines="50" w:after="50" w:line="440" w:lineRule="exact"/>
        <w:ind w:firstLine="645"/>
        <w:jc w:val="center"/>
        <w:rPr>
          <w:rFonts w:ascii="仿宋" w:eastAsia="仿宋" w:hAnsi="仿宋" w:cs="仿宋"/>
          <w:b/>
          <w:bCs/>
          <w:sz w:val="24"/>
        </w:rPr>
      </w:pPr>
    </w:p>
    <w:p w:rsidR="00D038ED" w:rsidRDefault="00415451" w:rsidP="00421602">
      <w:pPr>
        <w:snapToGrid w:val="0"/>
        <w:spacing w:beforeLines="50" w:after="50" w:line="440" w:lineRule="exact"/>
        <w:ind w:firstLine="645"/>
        <w:outlineLvl w:val="0"/>
        <w:rPr>
          <w:rFonts w:ascii="仿宋" w:eastAsia="仿宋" w:hAnsi="仿宋" w:cs="仿宋"/>
          <w:sz w:val="32"/>
          <w:szCs w:val="32"/>
        </w:rPr>
      </w:pPr>
      <w:bookmarkStart w:id="9" w:name="_Toc14747"/>
      <w:bookmarkStart w:id="10" w:name="_Toc7232"/>
      <w:r>
        <w:rPr>
          <w:rFonts w:ascii="仿宋" w:eastAsia="仿宋" w:hAnsi="仿宋" w:cs="仿宋" w:hint="eastAsia"/>
          <w:sz w:val="32"/>
          <w:szCs w:val="32"/>
        </w:rPr>
        <w:t>供应商：</w:t>
      </w:r>
      <w:r>
        <w:rPr>
          <w:rFonts w:ascii="仿宋" w:eastAsia="仿宋" w:hAnsi="仿宋" w:cs="仿宋" w:hint="eastAsia"/>
          <w:sz w:val="32"/>
          <w:szCs w:val="32"/>
          <w:u w:val="single"/>
        </w:rPr>
        <w:t xml:space="preserve">                         （盖单位公章）</w:t>
      </w:r>
      <w:bookmarkEnd w:id="9"/>
      <w:bookmarkEnd w:id="10"/>
    </w:p>
    <w:p w:rsidR="00D038ED" w:rsidRDefault="00D038ED" w:rsidP="00421602">
      <w:pPr>
        <w:snapToGrid w:val="0"/>
        <w:spacing w:beforeLines="50" w:after="50" w:line="440" w:lineRule="exact"/>
        <w:ind w:firstLine="645"/>
        <w:jc w:val="center"/>
        <w:rPr>
          <w:rFonts w:ascii="仿宋" w:eastAsia="仿宋" w:hAnsi="仿宋" w:cs="仿宋"/>
          <w:sz w:val="32"/>
          <w:szCs w:val="32"/>
        </w:rPr>
      </w:pPr>
    </w:p>
    <w:p w:rsidR="00D038ED" w:rsidRDefault="00415451" w:rsidP="00421602">
      <w:pPr>
        <w:snapToGrid w:val="0"/>
        <w:spacing w:beforeLines="50" w:after="50" w:line="440" w:lineRule="exact"/>
        <w:ind w:firstLine="645"/>
        <w:jc w:val="center"/>
        <w:outlineLvl w:val="0"/>
        <w:rPr>
          <w:rFonts w:ascii="仿宋" w:eastAsia="仿宋" w:hAnsi="仿宋" w:cs="仿宋"/>
          <w:sz w:val="32"/>
          <w:szCs w:val="32"/>
        </w:rPr>
      </w:pPr>
      <w:bookmarkStart w:id="11" w:name="_Toc32440"/>
      <w:bookmarkStart w:id="12" w:name="_Toc3491"/>
      <w:r>
        <w:rPr>
          <w:rFonts w:ascii="仿宋" w:eastAsia="仿宋" w:hAnsi="仿宋" w:cs="仿宋" w:hint="eastAsia"/>
          <w:sz w:val="32"/>
          <w:szCs w:val="32"/>
        </w:rPr>
        <w:t>日期：         年     月     日</w:t>
      </w:r>
      <w:bookmarkEnd w:id="11"/>
      <w:bookmarkEnd w:id="12"/>
    </w:p>
    <w:p w:rsidR="00D038ED" w:rsidRDefault="00D038ED">
      <w:pPr>
        <w:rPr>
          <w:rFonts w:ascii="仿宋" w:eastAsia="仿宋" w:hAnsi="仿宋" w:cs="仿宋"/>
          <w:b/>
          <w:bCs/>
          <w:sz w:val="32"/>
          <w:szCs w:val="32"/>
        </w:rPr>
      </w:pPr>
    </w:p>
    <w:p w:rsidR="00D038ED" w:rsidRDefault="00415451">
      <w:pPr>
        <w:rPr>
          <w:rFonts w:ascii="仿宋" w:eastAsia="仿宋" w:hAnsi="仿宋" w:cs="仿宋"/>
          <w:b/>
          <w:bCs/>
          <w:sz w:val="32"/>
          <w:szCs w:val="32"/>
        </w:rPr>
      </w:pPr>
      <w:r>
        <w:rPr>
          <w:rFonts w:ascii="仿宋" w:eastAsia="仿宋" w:hAnsi="仿宋" w:cs="仿宋" w:hint="eastAsia"/>
          <w:b/>
          <w:bCs/>
          <w:sz w:val="32"/>
          <w:szCs w:val="32"/>
        </w:rPr>
        <w:br w:type="page"/>
      </w:r>
    </w:p>
    <w:p w:rsidR="00D038ED" w:rsidRDefault="00415451">
      <w:pPr>
        <w:pStyle w:val="a7"/>
        <w:jc w:val="center"/>
        <w:outlineLvl w:val="0"/>
        <w:rPr>
          <w:rFonts w:ascii="仿宋" w:eastAsia="仿宋" w:hAnsi="仿宋" w:cs="仿宋"/>
          <w:sz w:val="28"/>
          <w:szCs w:val="28"/>
          <w:shd w:val="clear" w:color="auto" w:fill="FFFFFF"/>
        </w:rPr>
      </w:pPr>
      <w:bookmarkStart w:id="13" w:name="_Toc14850"/>
      <w:bookmarkStart w:id="14" w:name="_Toc31778"/>
      <w:r>
        <w:rPr>
          <w:rFonts w:ascii="仿宋" w:eastAsia="仿宋" w:hAnsi="仿宋" w:cs="仿宋" w:hint="eastAsia"/>
          <w:sz w:val="52"/>
          <w:szCs w:val="52"/>
          <w:shd w:val="clear" w:color="auto" w:fill="FFFFFF"/>
        </w:rPr>
        <w:lastRenderedPageBreak/>
        <w:t>目    录</w:t>
      </w:r>
      <w:bookmarkEnd w:id="13"/>
      <w:bookmarkEnd w:id="14"/>
    </w:p>
    <w:p w:rsidR="00D038ED" w:rsidRDefault="00D038ED">
      <w:pPr>
        <w:pStyle w:val="a7"/>
        <w:spacing w:line="440" w:lineRule="exact"/>
        <w:ind w:firstLineChars="550" w:firstLine="1540"/>
        <w:rPr>
          <w:rFonts w:ascii="仿宋" w:eastAsia="仿宋" w:hAnsi="仿宋" w:cs="仿宋"/>
          <w:sz w:val="28"/>
          <w:szCs w:val="28"/>
          <w:shd w:val="clear" w:color="auto" w:fill="FFFFFF"/>
        </w:rPr>
      </w:pPr>
    </w:p>
    <w:p w:rsidR="00D038ED" w:rsidRDefault="00415451">
      <w:pPr>
        <w:pStyle w:val="a7"/>
        <w:spacing w:line="500" w:lineRule="exact"/>
        <w:outlineLvl w:val="0"/>
        <w:rPr>
          <w:rFonts w:ascii="仿宋" w:eastAsia="仿宋" w:hAnsi="仿宋" w:cs="仿宋"/>
          <w:b/>
          <w:bCs/>
          <w:sz w:val="28"/>
          <w:szCs w:val="28"/>
          <w:shd w:val="clear" w:color="auto" w:fill="FFFFFF"/>
        </w:rPr>
      </w:pPr>
      <w:bookmarkStart w:id="15" w:name="_Toc6232"/>
      <w:bookmarkStart w:id="16" w:name="_Toc12609"/>
      <w:r>
        <w:rPr>
          <w:rFonts w:ascii="仿宋" w:eastAsia="仿宋" w:hAnsi="仿宋" w:cs="仿宋" w:hint="eastAsia"/>
          <w:b/>
          <w:bCs/>
          <w:sz w:val="28"/>
          <w:szCs w:val="28"/>
          <w:shd w:val="clear" w:color="auto" w:fill="FFFFFF"/>
        </w:rPr>
        <w:t>一、供应商资料要求</w:t>
      </w:r>
      <w:bookmarkEnd w:id="15"/>
      <w:bookmarkEnd w:id="16"/>
    </w:p>
    <w:p w:rsidR="00D038ED" w:rsidRDefault="00415451">
      <w:pPr>
        <w:pStyle w:val="a7"/>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1、营业执照副本复印件；</w:t>
      </w:r>
    </w:p>
    <w:p w:rsidR="00D038ED" w:rsidRDefault="00415451">
      <w:pPr>
        <w:pStyle w:val="a7"/>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w:t>
      </w:r>
      <w:r w:rsidR="00B106EF" w:rsidRPr="00B106EF">
        <w:rPr>
          <w:rFonts w:ascii="仿宋" w:eastAsia="仿宋" w:hAnsi="仿宋" w:cs="仿宋" w:hint="eastAsia"/>
          <w:sz w:val="28"/>
          <w:szCs w:val="28"/>
          <w:shd w:val="clear" w:color="auto" w:fill="FFFFFF"/>
        </w:rPr>
        <w:t>《中华人民共和国医疗器械生产企业许可证》或《中华人民共和国医疗器械经营企业许可证》</w:t>
      </w:r>
      <w:r>
        <w:rPr>
          <w:rFonts w:ascii="仿宋" w:eastAsia="仿宋" w:hAnsi="仿宋" w:cs="仿宋" w:hint="eastAsia"/>
          <w:sz w:val="28"/>
          <w:szCs w:val="28"/>
          <w:shd w:val="clear" w:color="auto" w:fill="FFFFFF"/>
        </w:rPr>
        <w:t>；</w:t>
      </w:r>
    </w:p>
    <w:p w:rsidR="00970C32" w:rsidRPr="00970C32" w:rsidRDefault="00415451">
      <w:pPr>
        <w:pStyle w:val="a7"/>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w:t>
      </w:r>
      <w:r w:rsidR="00970C32" w:rsidRPr="00970C32">
        <w:rPr>
          <w:rFonts w:ascii="仿宋" w:eastAsia="仿宋" w:hAnsi="仿宋" w:cs="仿宋"/>
          <w:sz w:val="28"/>
          <w:szCs w:val="28"/>
          <w:shd w:val="clear" w:color="auto" w:fill="FFFFFF"/>
        </w:rPr>
        <w:t>供应商基本情况</w:t>
      </w:r>
      <w:r w:rsidR="00970C32">
        <w:rPr>
          <w:rFonts w:ascii="仿宋" w:eastAsia="仿宋" w:hAnsi="仿宋" w:cs="仿宋" w:hint="eastAsia"/>
          <w:sz w:val="28"/>
          <w:szCs w:val="28"/>
          <w:shd w:val="clear" w:color="auto" w:fill="FFFFFF"/>
        </w:rPr>
        <w:t>；（格式自拟）</w:t>
      </w:r>
    </w:p>
    <w:p w:rsidR="00D038ED" w:rsidRDefault="00970C32">
      <w:pPr>
        <w:pStyle w:val="a7"/>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w:t>
      </w:r>
      <w:r w:rsidR="00415451">
        <w:rPr>
          <w:rFonts w:ascii="仿宋" w:eastAsia="仿宋" w:hAnsi="仿宋" w:cs="仿宋" w:hint="eastAsia"/>
          <w:sz w:val="28"/>
          <w:szCs w:val="28"/>
          <w:shd w:val="clear" w:color="auto" w:fill="FFFFFF"/>
        </w:rPr>
        <w:t>认为需要提供的材料（如有请提供）；</w:t>
      </w:r>
    </w:p>
    <w:p w:rsidR="00D038ED" w:rsidRDefault="00415451">
      <w:pPr>
        <w:pStyle w:val="a7"/>
        <w:spacing w:line="500" w:lineRule="exact"/>
        <w:outlineLvl w:val="0"/>
        <w:rPr>
          <w:rFonts w:ascii="仿宋" w:eastAsia="仿宋" w:hAnsi="仿宋" w:cs="仿宋"/>
          <w:b/>
          <w:bCs/>
          <w:sz w:val="28"/>
          <w:szCs w:val="28"/>
          <w:shd w:val="clear" w:color="auto" w:fill="FFFFFF"/>
        </w:rPr>
      </w:pPr>
      <w:bookmarkStart w:id="17" w:name="_Toc7328"/>
      <w:bookmarkStart w:id="18" w:name="_Toc22091"/>
      <w:r>
        <w:rPr>
          <w:rFonts w:ascii="仿宋" w:eastAsia="仿宋" w:hAnsi="仿宋" w:cs="仿宋" w:hint="eastAsia"/>
          <w:b/>
          <w:bCs/>
          <w:sz w:val="28"/>
          <w:szCs w:val="28"/>
          <w:shd w:val="clear" w:color="auto" w:fill="FFFFFF"/>
        </w:rPr>
        <w:t>二、市场调查情况说明</w:t>
      </w:r>
      <w:bookmarkEnd w:id="17"/>
      <w:bookmarkEnd w:id="18"/>
    </w:p>
    <w:p w:rsidR="00D038ED" w:rsidRDefault="00415451">
      <w:pPr>
        <w:pStyle w:val="a7"/>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1、行业发展情况；</w:t>
      </w:r>
      <w:r w:rsidR="00970C32">
        <w:rPr>
          <w:rFonts w:ascii="仿宋" w:eastAsia="仿宋" w:hAnsi="仿宋" w:cs="仿宋" w:hint="eastAsia"/>
          <w:sz w:val="28"/>
          <w:szCs w:val="28"/>
          <w:shd w:val="clear" w:color="auto" w:fill="FFFFFF"/>
        </w:rPr>
        <w:t>（格式自拟）</w:t>
      </w:r>
    </w:p>
    <w:p w:rsidR="00D038ED" w:rsidRPr="00970C32" w:rsidRDefault="00415451">
      <w:pPr>
        <w:pStyle w:val="a7"/>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2、与产品相关的国家、行业、地方标准与规范；</w:t>
      </w:r>
      <w:r w:rsidR="00970C32">
        <w:rPr>
          <w:rFonts w:ascii="仿宋" w:eastAsia="仿宋" w:hAnsi="仿宋" w:cs="仿宋" w:hint="eastAsia"/>
          <w:sz w:val="28"/>
          <w:szCs w:val="28"/>
          <w:shd w:val="clear" w:color="auto" w:fill="FFFFFF"/>
        </w:rPr>
        <w:t>（格式自拟）</w:t>
      </w:r>
    </w:p>
    <w:p w:rsidR="00D038ED" w:rsidRPr="00970C32" w:rsidRDefault="00415451">
      <w:pPr>
        <w:pStyle w:val="a7"/>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3、产品市场供给情况以及供货周期；</w:t>
      </w:r>
      <w:r w:rsidR="00970C32">
        <w:rPr>
          <w:rFonts w:ascii="仿宋" w:eastAsia="仿宋" w:hAnsi="仿宋" w:cs="仿宋" w:hint="eastAsia"/>
          <w:sz w:val="28"/>
          <w:szCs w:val="28"/>
          <w:shd w:val="clear" w:color="auto" w:fill="FFFFFF"/>
        </w:rPr>
        <w:t>（格式自拟）</w:t>
      </w:r>
    </w:p>
    <w:p w:rsidR="00D038ED" w:rsidRPr="00970C32" w:rsidRDefault="00415451">
      <w:pPr>
        <w:pStyle w:val="a7"/>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4、可能涉及的运行维护、升级更新、备品备件、耗材等后续维护服务及费用情况；</w:t>
      </w:r>
      <w:r w:rsidR="00970C32">
        <w:rPr>
          <w:rFonts w:ascii="仿宋" w:eastAsia="仿宋" w:hAnsi="仿宋" w:cs="仿宋" w:hint="eastAsia"/>
          <w:sz w:val="28"/>
          <w:szCs w:val="28"/>
          <w:shd w:val="clear" w:color="auto" w:fill="FFFFFF"/>
        </w:rPr>
        <w:t>（格式自拟）</w:t>
      </w:r>
    </w:p>
    <w:p w:rsidR="00D038ED" w:rsidRDefault="00415451">
      <w:pPr>
        <w:pStyle w:val="a7"/>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5、同类采购项目历史成交信息；</w:t>
      </w:r>
    </w:p>
    <w:p w:rsidR="00D038ED" w:rsidRPr="00970C32" w:rsidRDefault="00415451">
      <w:pPr>
        <w:pStyle w:val="a7"/>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6、影响供应商报价和项目实施风险的因素；</w:t>
      </w:r>
      <w:r w:rsidR="00970C32">
        <w:rPr>
          <w:rFonts w:ascii="仿宋" w:eastAsia="仿宋" w:hAnsi="仿宋" w:cs="仿宋" w:hint="eastAsia"/>
          <w:sz w:val="28"/>
          <w:szCs w:val="28"/>
          <w:shd w:val="clear" w:color="auto" w:fill="FFFFFF"/>
        </w:rPr>
        <w:t>（格式自拟）</w:t>
      </w:r>
    </w:p>
    <w:p w:rsidR="00D038ED" w:rsidRDefault="00415451" w:rsidP="00C73C49">
      <w:pPr>
        <w:pStyle w:val="a7"/>
        <w:spacing w:line="50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7、认为需要提供的其他说明（如有请提供）；</w:t>
      </w:r>
    </w:p>
    <w:p w:rsidR="00D038ED" w:rsidRDefault="00415451">
      <w:pPr>
        <w:pStyle w:val="a7"/>
        <w:spacing w:line="500" w:lineRule="exact"/>
        <w:outlineLvl w:val="0"/>
        <w:rPr>
          <w:rFonts w:ascii="仿宋" w:eastAsia="仿宋" w:hAnsi="仿宋" w:cs="仿宋"/>
          <w:b/>
          <w:bCs/>
          <w:sz w:val="28"/>
          <w:szCs w:val="28"/>
          <w:shd w:val="clear" w:color="auto" w:fill="FFFFFF"/>
        </w:rPr>
      </w:pPr>
      <w:bookmarkStart w:id="19" w:name="_Toc21660"/>
      <w:bookmarkStart w:id="20" w:name="_Toc13534"/>
      <w:r>
        <w:rPr>
          <w:rFonts w:ascii="仿宋" w:eastAsia="仿宋" w:hAnsi="仿宋" w:cs="仿宋" w:hint="eastAsia"/>
          <w:b/>
          <w:bCs/>
          <w:sz w:val="28"/>
          <w:szCs w:val="28"/>
          <w:shd w:val="clear" w:color="auto" w:fill="FFFFFF"/>
        </w:rPr>
        <w:t>三、技术参数文件（供应商根据项目特点自行拟定）</w:t>
      </w:r>
      <w:bookmarkEnd w:id="19"/>
      <w:bookmarkEnd w:id="20"/>
    </w:p>
    <w:p w:rsidR="00D038ED" w:rsidRDefault="00415451">
      <w:pPr>
        <w:pStyle w:val="a7"/>
        <w:spacing w:line="500" w:lineRule="exact"/>
        <w:outlineLvl w:val="0"/>
        <w:rPr>
          <w:rFonts w:ascii="仿宋" w:eastAsia="仿宋" w:hAnsi="仿宋" w:cs="仿宋"/>
          <w:b/>
          <w:bCs/>
          <w:sz w:val="28"/>
          <w:szCs w:val="28"/>
          <w:shd w:val="clear" w:color="auto" w:fill="FFFFFF"/>
        </w:rPr>
      </w:pPr>
      <w:bookmarkStart w:id="21" w:name="_Toc13835"/>
      <w:bookmarkStart w:id="22" w:name="_Toc8016"/>
      <w:r>
        <w:rPr>
          <w:rFonts w:ascii="仿宋" w:eastAsia="仿宋" w:hAnsi="仿宋" w:cs="仿宋" w:hint="eastAsia"/>
          <w:b/>
          <w:bCs/>
          <w:sz w:val="28"/>
          <w:szCs w:val="28"/>
          <w:shd w:val="clear" w:color="auto" w:fill="FFFFFF"/>
        </w:rPr>
        <w:t>四、商务建议文件</w:t>
      </w:r>
      <w:bookmarkEnd w:id="21"/>
      <w:bookmarkEnd w:id="22"/>
    </w:p>
    <w:p w:rsidR="00D038ED" w:rsidRDefault="00415451">
      <w:pPr>
        <w:pStyle w:val="a7"/>
        <w:spacing w:line="500" w:lineRule="exact"/>
        <w:outlineLvl w:val="0"/>
        <w:rPr>
          <w:rFonts w:ascii="仿宋" w:eastAsia="仿宋" w:hAnsi="仿宋" w:cs="仿宋"/>
          <w:b/>
          <w:bCs/>
          <w:sz w:val="28"/>
          <w:szCs w:val="28"/>
          <w:shd w:val="clear" w:color="auto" w:fill="FFFFFF"/>
        </w:rPr>
      </w:pPr>
      <w:bookmarkStart w:id="23" w:name="_Toc7984"/>
      <w:bookmarkStart w:id="24" w:name="_Toc20106"/>
      <w:r>
        <w:rPr>
          <w:rFonts w:ascii="仿宋" w:eastAsia="仿宋" w:hAnsi="仿宋" w:cs="仿宋" w:hint="eastAsia"/>
          <w:b/>
          <w:bCs/>
          <w:sz w:val="28"/>
          <w:szCs w:val="28"/>
          <w:shd w:val="clear" w:color="auto" w:fill="FFFFFF"/>
        </w:rPr>
        <w:t>五、报价一览表</w:t>
      </w:r>
      <w:bookmarkEnd w:id="23"/>
      <w:bookmarkEnd w:id="24"/>
    </w:p>
    <w:p w:rsidR="00D038ED" w:rsidRDefault="00D038ED">
      <w:pPr>
        <w:pStyle w:val="a7"/>
        <w:spacing w:line="500" w:lineRule="exact"/>
        <w:ind w:firstLineChars="200" w:firstLine="560"/>
        <w:rPr>
          <w:rFonts w:ascii="仿宋" w:eastAsia="仿宋" w:hAnsi="仿宋" w:cs="仿宋"/>
          <w:sz w:val="28"/>
          <w:szCs w:val="28"/>
          <w:shd w:val="clear" w:color="auto" w:fill="FFFFFF"/>
        </w:rPr>
      </w:pPr>
    </w:p>
    <w:p w:rsidR="00D038ED" w:rsidRDefault="00415451">
      <w:pPr>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br w:type="page"/>
      </w:r>
    </w:p>
    <w:p w:rsidR="00D038ED" w:rsidRDefault="00D038ED">
      <w:pPr>
        <w:rPr>
          <w:rFonts w:ascii="仿宋" w:eastAsia="仿宋" w:hAnsi="仿宋" w:cs="仿宋"/>
          <w:sz w:val="32"/>
          <w:szCs w:val="32"/>
          <w:shd w:val="clear" w:color="auto" w:fill="FFFFFF"/>
        </w:rPr>
      </w:pPr>
    </w:p>
    <w:p w:rsidR="00D038ED" w:rsidRDefault="00415451">
      <w:pPr>
        <w:pStyle w:val="a7"/>
        <w:spacing w:line="360" w:lineRule="auto"/>
        <w:jc w:val="center"/>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5、同类采购项目历史成交信息【格式自拟，附中标（成交）通知书】；</w:t>
      </w:r>
    </w:p>
    <w:p w:rsidR="00D038ED" w:rsidRDefault="00D038ED"/>
    <w:tbl>
      <w:tblPr>
        <w:tblStyle w:val="ad"/>
        <w:tblW w:w="5000" w:type="pct"/>
        <w:jc w:val="center"/>
        <w:tblLook w:val="04A0"/>
      </w:tblPr>
      <w:tblGrid>
        <w:gridCol w:w="841"/>
        <w:gridCol w:w="1465"/>
        <w:gridCol w:w="1781"/>
        <w:gridCol w:w="1271"/>
        <w:gridCol w:w="1640"/>
        <w:gridCol w:w="1445"/>
        <w:gridCol w:w="1411"/>
      </w:tblGrid>
      <w:tr w:rsidR="00D038ED">
        <w:trPr>
          <w:trHeight w:val="23"/>
          <w:jc w:val="center"/>
        </w:trPr>
        <w:tc>
          <w:tcPr>
            <w:tcW w:w="426" w:type="pct"/>
            <w:vAlign w:val="center"/>
          </w:tcPr>
          <w:p w:rsidR="00D038ED" w:rsidRDefault="00415451">
            <w:pPr>
              <w:pStyle w:val="a5"/>
              <w:jc w:val="center"/>
              <w:rPr>
                <w:rFonts w:ascii="仿宋" w:eastAsia="仿宋" w:hAnsi="仿宋" w:cs="仿宋"/>
                <w:sz w:val="24"/>
                <w:szCs w:val="24"/>
              </w:rPr>
            </w:pPr>
            <w:r>
              <w:rPr>
                <w:rFonts w:ascii="仿宋" w:eastAsia="仿宋" w:hAnsi="仿宋" w:cs="仿宋" w:hint="eastAsia"/>
                <w:sz w:val="24"/>
                <w:szCs w:val="24"/>
              </w:rPr>
              <w:t>序号</w:t>
            </w:r>
          </w:p>
        </w:tc>
        <w:tc>
          <w:tcPr>
            <w:tcW w:w="743" w:type="pct"/>
            <w:vAlign w:val="center"/>
          </w:tcPr>
          <w:p w:rsidR="00D038ED" w:rsidRDefault="00415451">
            <w:pPr>
              <w:pStyle w:val="a5"/>
              <w:jc w:val="center"/>
              <w:rPr>
                <w:rFonts w:ascii="仿宋" w:eastAsia="仿宋" w:hAnsi="仿宋" w:cs="仿宋"/>
                <w:sz w:val="24"/>
                <w:szCs w:val="24"/>
              </w:rPr>
            </w:pPr>
            <w:r>
              <w:rPr>
                <w:rFonts w:ascii="仿宋" w:eastAsia="仿宋" w:hAnsi="仿宋" w:cs="仿宋" w:hint="eastAsia"/>
                <w:sz w:val="24"/>
                <w:szCs w:val="24"/>
              </w:rPr>
              <w:t>产品名称</w:t>
            </w:r>
          </w:p>
        </w:tc>
        <w:tc>
          <w:tcPr>
            <w:tcW w:w="902" w:type="pct"/>
            <w:vAlign w:val="center"/>
          </w:tcPr>
          <w:p w:rsidR="00D038ED" w:rsidRDefault="00415451">
            <w:pPr>
              <w:pStyle w:val="a5"/>
              <w:jc w:val="center"/>
              <w:rPr>
                <w:rFonts w:ascii="仿宋" w:eastAsia="仿宋" w:hAnsi="仿宋" w:cs="仿宋"/>
                <w:sz w:val="24"/>
                <w:szCs w:val="24"/>
              </w:rPr>
            </w:pPr>
            <w:r>
              <w:rPr>
                <w:rFonts w:ascii="仿宋" w:eastAsia="仿宋" w:hAnsi="仿宋" w:cs="仿宋" w:hint="eastAsia"/>
                <w:sz w:val="24"/>
                <w:szCs w:val="24"/>
              </w:rPr>
              <w:t>制造商或服务商</w:t>
            </w:r>
          </w:p>
        </w:tc>
        <w:tc>
          <w:tcPr>
            <w:tcW w:w="645" w:type="pct"/>
            <w:vAlign w:val="center"/>
          </w:tcPr>
          <w:p w:rsidR="00D038ED" w:rsidRDefault="00415451">
            <w:pPr>
              <w:pStyle w:val="a5"/>
              <w:jc w:val="center"/>
              <w:rPr>
                <w:rFonts w:ascii="仿宋" w:eastAsia="仿宋" w:hAnsi="仿宋" w:cs="仿宋"/>
                <w:sz w:val="24"/>
                <w:szCs w:val="24"/>
              </w:rPr>
            </w:pPr>
            <w:r>
              <w:rPr>
                <w:rFonts w:ascii="仿宋" w:eastAsia="仿宋" w:hAnsi="仿宋" w:cs="仿宋" w:hint="eastAsia"/>
                <w:sz w:val="24"/>
                <w:szCs w:val="24"/>
              </w:rPr>
              <w:t>规格型号</w:t>
            </w:r>
          </w:p>
        </w:tc>
        <w:tc>
          <w:tcPr>
            <w:tcW w:w="832" w:type="pct"/>
            <w:vAlign w:val="center"/>
          </w:tcPr>
          <w:p w:rsidR="00D038ED" w:rsidRDefault="00415451">
            <w:pPr>
              <w:pStyle w:val="a5"/>
              <w:jc w:val="center"/>
              <w:rPr>
                <w:rFonts w:ascii="仿宋" w:eastAsia="仿宋" w:hAnsi="仿宋" w:cs="仿宋"/>
                <w:sz w:val="24"/>
                <w:szCs w:val="24"/>
              </w:rPr>
            </w:pPr>
            <w:r>
              <w:rPr>
                <w:rFonts w:ascii="仿宋" w:eastAsia="仿宋" w:hAnsi="仿宋" w:cs="仿宋" w:hint="eastAsia"/>
                <w:sz w:val="24"/>
                <w:szCs w:val="24"/>
              </w:rPr>
              <w:t>成交价</w:t>
            </w:r>
          </w:p>
        </w:tc>
        <w:tc>
          <w:tcPr>
            <w:tcW w:w="733" w:type="pct"/>
            <w:vAlign w:val="center"/>
          </w:tcPr>
          <w:p w:rsidR="00D038ED" w:rsidRDefault="00415451">
            <w:pPr>
              <w:pStyle w:val="a5"/>
              <w:jc w:val="center"/>
              <w:rPr>
                <w:rFonts w:ascii="仿宋" w:eastAsia="仿宋" w:hAnsi="仿宋" w:cs="仿宋"/>
                <w:sz w:val="24"/>
                <w:szCs w:val="24"/>
              </w:rPr>
            </w:pPr>
            <w:r>
              <w:rPr>
                <w:rFonts w:ascii="仿宋" w:eastAsia="仿宋" w:hAnsi="仿宋" w:cs="仿宋" w:hint="eastAsia"/>
                <w:sz w:val="24"/>
                <w:szCs w:val="24"/>
              </w:rPr>
              <w:t>采购单位</w:t>
            </w:r>
          </w:p>
        </w:tc>
        <w:tc>
          <w:tcPr>
            <w:tcW w:w="716" w:type="pct"/>
          </w:tcPr>
          <w:p w:rsidR="00D038ED" w:rsidRDefault="00415451">
            <w:pPr>
              <w:pStyle w:val="a5"/>
              <w:jc w:val="center"/>
              <w:rPr>
                <w:rFonts w:ascii="仿宋" w:eastAsia="仿宋" w:hAnsi="仿宋" w:cs="仿宋"/>
                <w:sz w:val="24"/>
                <w:szCs w:val="24"/>
              </w:rPr>
            </w:pPr>
            <w:r>
              <w:rPr>
                <w:rFonts w:ascii="仿宋" w:eastAsia="仿宋" w:hAnsi="仿宋" w:cs="仿宋" w:hint="eastAsia"/>
                <w:sz w:val="24"/>
                <w:szCs w:val="24"/>
              </w:rPr>
              <w:t>成交时间</w:t>
            </w:r>
          </w:p>
        </w:tc>
      </w:tr>
      <w:tr w:rsidR="00D038ED">
        <w:trPr>
          <w:trHeight w:val="23"/>
          <w:jc w:val="center"/>
        </w:trPr>
        <w:tc>
          <w:tcPr>
            <w:tcW w:w="426" w:type="pct"/>
          </w:tcPr>
          <w:p w:rsidR="00D038ED" w:rsidRDefault="00D038ED">
            <w:pPr>
              <w:pStyle w:val="a5"/>
              <w:jc w:val="center"/>
              <w:rPr>
                <w:rFonts w:ascii="仿宋" w:eastAsia="仿宋" w:hAnsi="仿宋" w:cs="仿宋"/>
              </w:rPr>
            </w:pPr>
          </w:p>
        </w:tc>
        <w:tc>
          <w:tcPr>
            <w:tcW w:w="743" w:type="pct"/>
          </w:tcPr>
          <w:p w:rsidR="00D038ED" w:rsidRDefault="00D038ED">
            <w:pPr>
              <w:pStyle w:val="a5"/>
              <w:jc w:val="center"/>
              <w:rPr>
                <w:rFonts w:ascii="仿宋" w:eastAsia="仿宋" w:hAnsi="仿宋" w:cs="仿宋"/>
              </w:rPr>
            </w:pPr>
          </w:p>
        </w:tc>
        <w:tc>
          <w:tcPr>
            <w:tcW w:w="902" w:type="pct"/>
          </w:tcPr>
          <w:p w:rsidR="00D038ED" w:rsidRDefault="00D038ED">
            <w:pPr>
              <w:pStyle w:val="a5"/>
              <w:jc w:val="center"/>
              <w:rPr>
                <w:rFonts w:ascii="仿宋" w:eastAsia="仿宋" w:hAnsi="仿宋" w:cs="仿宋"/>
              </w:rPr>
            </w:pPr>
          </w:p>
        </w:tc>
        <w:tc>
          <w:tcPr>
            <w:tcW w:w="645" w:type="pct"/>
          </w:tcPr>
          <w:p w:rsidR="00D038ED" w:rsidRDefault="00D038ED">
            <w:pPr>
              <w:pStyle w:val="a5"/>
              <w:jc w:val="center"/>
              <w:rPr>
                <w:rFonts w:ascii="仿宋" w:eastAsia="仿宋" w:hAnsi="仿宋" w:cs="仿宋"/>
                <w:szCs w:val="21"/>
              </w:rPr>
            </w:pPr>
          </w:p>
        </w:tc>
        <w:tc>
          <w:tcPr>
            <w:tcW w:w="832" w:type="pct"/>
          </w:tcPr>
          <w:p w:rsidR="00D038ED" w:rsidRDefault="00D038ED">
            <w:pPr>
              <w:pStyle w:val="a5"/>
              <w:jc w:val="center"/>
              <w:rPr>
                <w:rFonts w:ascii="仿宋" w:eastAsia="仿宋" w:hAnsi="仿宋" w:cs="仿宋"/>
                <w:szCs w:val="21"/>
              </w:rPr>
            </w:pPr>
          </w:p>
        </w:tc>
        <w:tc>
          <w:tcPr>
            <w:tcW w:w="733" w:type="pct"/>
          </w:tcPr>
          <w:p w:rsidR="00D038ED" w:rsidRDefault="00D038ED">
            <w:pPr>
              <w:pStyle w:val="a5"/>
              <w:jc w:val="center"/>
              <w:rPr>
                <w:rFonts w:ascii="仿宋" w:eastAsia="仿宋" w:hAnsi="仿宋" w:cs="仿宋"/>
                <w:szCs w:val="21"/>
              </w:rPr>
            </w:pPr>
          </w:p>
        </w:tc>
        <w:tc>
          <w:tcPr>
            <w:tcW w:w="716" w:type="pct"/>
          </w:tcPr>
          <w:p w:rsidR="00D038ED" w:rsidRDefault="00D038ED">
            <w:pPr>
              <w:pStyle w:val="a5"/>
              <w:jc w:val="center"/>
              <w:rPr>
                <w:rFonts w:ascii="仿宋" w:eastAsia="仿宋" w:hAnsi="仿宋" w:cs="仿宋"/>
                <w:szCs w:val="21"/>
              </w:rPr>
            </w:pPr>
          </w:p>
        </w:tc>
      </w:tr>
      <w:tr w:rsidR="00D038ED">
        <w:trPr>
          <w:trHeight w:val="23"/>
          <w:jc w:val="center"/>
        </w:trPr>
        <w:tc>
          <w:tcPr>
            <w:tcW w:w="426" w:type="pct"/>
          </w:tcPr>
          <w:p w:rsidR="00D038ED" w:rsidRDefault="00D038ED">
            <w:pPr>
              <w:pStyle w:val="a5"/>
              <w:jc w:val="center"/>
              <w:rPr>
                <w:rFonts w:ascii="仿宋" w:eastAsia="仿宋" w:hAnsi="仿宋" w:cs="仿宋"/>
              </w:rPr>
            </w:pPr>
          </w:p>
        </w:tc>
        <w:tc>
          <w:tcPr>
            <w:tcW w:w="743" w:type="pct"/>
          </w:tcPr>
          <w:p w:rsidR="00D038ED" w:rsidRDefault="00D038ED">
            <w:pPr>
              <w:pStyle w:val="a5"/>
              <w:jc w:val="center"/>
              <w:rPr>
                <w:rFonts w:ascii="仿宋" w:eastAsia="仿宋" w:hAnsi="仿宋" w:cs="仿宋"/>
              </w:rPr>
            </w:pPr>
          </w:p>
        </w:tc>
        <w:tc>
          <w:tcPr>
            <w:tcW w:w="902" w:type="pct"/>
          </w:tcPr>
          <w:p w:rsidR="00D038ED" w:rsidRDefault="00D038ED">
            <w:pPr>
              <w:pStyle w:val="a5"/>
              <w:jc w:val="center"/>
              <w:rPr>
                <w:rFonts w:ascii="仿宋" w:eastAsia="仿宋" w:hAnsi="仿宋" w:cs="仿宋"/>
              </w:rPr>
            </w:pPr>
          </w:p>
        </w:tc>
        <w:tc>
          <w:tcPr>
            <w:tcW w:w="645" w:type="pct"/>
          </w:tcPr>
          <w:p w:rsidR="00D038ED" w:rsidRDefault="00D038ED">
            <w:pPr>
              <w:pStyle w:val="a5"/>
              <w:jc w:val="center"/>
              <w:rPr>
                <w:rFonts w:ascii="仿宋" w:eastAsia="仿宋" w:hAnsi="仿宋" w:cs="仿宋"/>
              </w:rPr>
            </w:pPr>
          </w:p>
        </w:tc>
        <w:tc>
          <w:tcPr>
            <w:tcW w:w="832" w:type="pct"/>
          </w:tcPr>
          <w:p w:rsidR="00D038ED" w:rsidRDefault="00D038ED">
            <w:pPr>
              <w:pStyle w:val="a5"/>
              <w:jc w:val="center"/>
              <w:rPr>
                <w:rFonts w:ascii="仿宋" w:eastAsia="仿宋" w:hAnsi="仿宋" w:cs="仿宋"/>
              </w:rPr>
            </w:pPr>
          </w:p>
        </w:tc>
        <w:tc>
          <w:tcPr>
            <w:tcW w:w="733" w:type="pct"/>
          </w:tcPr>
          <w:p w:rsidR="00D038ED" w:rsidRDefault="00D038ED">
            <w:pPr>
              <w:pStyle w:val="a5"/>
              <w:jc w:val="center"/>
              <w:rPr>
                <w:rFonts w:ascii="仿宋" w:eastAsia="仿宋" w:hAnsi="仿宋" w:cs="仿宋"/>
              </w:rPr>
            </w:pPr>
          </w:p>
        </w:tc>
        <w:tc>
          <w:tcPr>
            <w:tcW w:w="716" w:type="pct"/>
          </w:tcPr>
          <w:p w:rsidR="00D038ED" w:rsidRDefault="00D038ED">
            <w:pPr>
              <w:pStyle w:val="a5"/>
              <w:jc w:val="center"/>
              <w:rPr>
                <w:rFonts w:ascii="仿宋" w:eastAsia="仿宋" w:hAnsi="仿宋" w:cs="仿宋"/>
              </w:rPr>
            </w:pPr>
          </w:p>
        </w:tc>
      </w:tr>
      <w:tr w:rsidR="00D038ED">
        <w:trPr>
          <w:trHeight w:val="23"/>
          <w:jc w:val="center"/>
        </w:trPr>
        <w:tc>
          <w:tcPr>
            <w:tcW w:w="426" w:type="pct"/>
          </w:tcPr>
          <w:p w:rsidR="00D038ED" w:rsidRDefault="00D038ED">
            <w:pPr>
              <w:pStyle w:val="a5"/>
              <w:jc w:val="center"/>
              <w:rPr>
                <w:rFonts w:ascii="仿宋" w:eastAsia="仿宋" w:hAnsi="仿宋" w:cs="仿宋"/>
              </w:rPr>
            </w:pPr>
          </w:p>
        </w:tc>
        <w:tc>
          <w:tcPr>
            <w:tcW w:w="743" w:type="pct"/>
          </w:tcPr>
          <w:p w:rsidR="00D038ED" w:rsidRDefault="00D038ED">
            <w:pPr>
              <w:pStyle w:val="a5"/>
              <w:jc w:val="center"/>
              <w:rPr>
                <w:rFonts w:ascii="仿宋" w:eastAsia="仿宋" w:hAnsi="仿宋" w:cs="仿宋"/>
              </w:rPr>
            </w:pPr>
          </w:p>
        </w:tc>
        <w:tc>
          <w:tcPr>
            <w:tcW w:w="902" w:type="pct"/>
          </w:tcPr>
          <w:p w:rsidR="00D038ED" w:rsidRDefault="00D038ED">
            <w:pPr>
              <w:pStyle w:val="a5"/>
              <w:jc w:val="center"/>
              <w:rPr>
                <w:rFonts w:ascii="仿宋" w:eastAsia="仿宋" w:hAnsi="仿宋" w:cs="仿宋"/>
              </w:rPr>
            </w:pPr>
          </w:p>
        </w:tc>
        <w:tc>
          <w:tcPr>
            <w:tcW w:w="645" w:type="pct"/>
          </w:tcPr>
          <w:p w:rsidR="00D038ED" w:rsidRDefault="00D038ED">
            <w:pPr>
              <w:pStyle w:val="a5"/>
              <w:jc w:val="center"/>
              <w:rPr>
                <w:rFonts w:ascii="仿宋" w:eastAsia="仿宋" w:hAnsi="仿宋" w:cs="仿宋"/>
              </w:rPr>
            </w:pPr>
          </w:p>
        </w:tc>
        <w:tc>
          <w:tcPr>
            <w:tcW w:w="832" w:type="pct"/>
          </w:tcPr>
          <w:p w:rsidR="00D038ED" w:rsidRDefault="00D038ED">
            <w:pPr>
              <w:pStyle w:val="a5"/>
              <w:jc w:val="center"/>
              <w:rPr>
                <w:rFonts w:ascii="仿宋" w:eastAsia="仿宋" w:hAnsi="仿宋" w:cs="仿宋"/>
              </w:rPr>
            </w:pPr>
          </w:p>
        </w:tc>
        <w:tc>
          <w:tcPr>
            <w:tcW w:w="733" w:type="pct"/>
          </w:tcPr>
          <w:p w:rsidR="00D038ED" w:rsidRDefault="00D038ED">
            <w:pPr>
              <w:pStyle w:val="a5"/>
              <w:jc w:val="center"/>
              <w:rPr>
                <w:rFonts w:ascii="仿宋" w:eastAsia="仿宋" w:hAnsi="仿宋" w:cs="仿宋"/>
              </w:rPr>
            </w:pPr>
          </w:p>
        </w:tc>
        <w:tc>
          <w:tcPr>
            <w:tcW w:w="716" w:type="pct"/>
          </w:tcPr>
          <w:p w:rsidR="00D038ED" w:rsidRDefault="00D038ED">
            <w:pPr>
              <w:pStyle w:val="a5"/>
              <w:jc w:val="center"/>
              <w:rPr>
                <w:rFonts w:ascii="仿宋" w:eastAsia="仿宋" w:hAnsi="仿宋" w:cs="仿宋"/>
              </w:rPr>
            </w:pPr>
          </w:p>
        </w:tc>
      </w:tr>
      <w:tr w:rsidR="00D038ED">
        <w:trPr>
          <w:trHeight w:val="23"/>
          <w:jc w:val="center"/>
        </w:trPr>
        <w:tc>
          <w:tcPr>
            <w:tcW w:w="426" w:type="pct"/>
          </w:tcPr>
          <w:p w:rsidR="00D038ED" w:rsidRDefault="00D038ED">
            <w:pPr>
              <w:pStyle w:val="a5"/>
              <w:jc w:val="center"/>
              <w:rPr>
                <w:rFonts w:ascii="仿宋" w:eastAsia="仿宋" w:hAnsi="仿宋" w:cs="仿宋"/>
              </w:rPr>
            </w:pPr>
          </w:p>
        </w:tc>
        <w:tc>
          <w:tcPr>
            <w:tcW w:w="743" w:type="pct"/>
          </w:tcPr>
          <w:p w:rsidR="00D038ED" w:rsidRDefault="00D038ED">
            <w:pPr>
              <w:pStyle w:val="a5"/>
              <w:jc w:val="center"/>
              <w:rPr>
                <w:rFonts w:ascii="仿宋" w:eastAsia="仿宋" w:hAnsi="仿宋" w:cs="仿宋"/>
              </w:rPr>
            </w:pPr>
          </w:p>
        </w:tc>
        <w:tc>
          <w:tcPr>
            <w:tcW w:w="902" w:type="pct"/>
          </w:tcPr>
          <w:p w:rsidR="00D038ED" w:rsidRDefault="00D038ED">
            <w:pPr>
              <w:pStyle w:val="a5"/>
              <w:jc w:val="center"/>
              <w:rPr>
                <w:rFonts w:ascii="仿宋" w:eastAsia="仿宋" w:hAnsi="仿宋" w:cs="仿宋"/>
              </w:rPr>
            </w:pPr>
          </w:p>
        </w:tc>
        <w:tc>
          <w:tcPr>
            <w:tcW w:w="645" w:type="pct"/>
          </w:tcPr>
          <w:p w:rsidR="00D038ED" w:rsidRDefault="00D038ED">
            <w:pPr>
              <w:pStyle w:val="a5"/>
              <w:jc w:val="center"/>
              <w:rPr>
                <w:rFonts w:ascii="仿宋" w:eastAsia="仿宋" w:hAnsi="仿宋" w:cs="仿宋"/>
              </w:rPr>
            </w:pPr>
          </w:p>
        </w:tc>
        <w:tc>
          <w:tcPr>
            <w:tcW w:w="832" w:type="pct"/>
          </w:tcPr>
          <w:p w:rsidR="00D038ED" w:rsidRDefault="00D038ED">
            <w:pPr>
              <w:pStyle w:val="a5"/>
              <w:jc w:val="center"/>
              <w:rPr>
                <w:rFonts w:ascii="仿宋" w:eastAsia="仿宋" w:hAnsi="仿宋" w:cs="仿宋"/>
              </w:rPr>
            </w:pPr>
          </w:p>
        </w:tc>
        <w:tc>
          <w:tcPr>
            <w:tcW w:w="733" w:type="pct"/>
          </w:tcPr>
          <w:p w:rsidR="00D038ED" w:rsidRDefault="00D038ED">
            <w:pPr>
              <w:pStyle w:val="a5"/>
              <w:jc w:val="center"/>
              <w:rPr>
                <w:rFonts w:ascii="仿宋" w:eastAsia="仿宋" w:hAnsi="仿宋" w:cs="仿宋"/>
              </w:rPr>
            </w:pPr>
          </w:p>
        </w:tc>
        <w:tc>
          <w:tcPr>
            <w:tcW w:w="716" w:type="pct"/>
          </w:tcPr>
          <w:p w:rsidR="00D038ED" w:rsidRDefault="00D038ED">
            <w:pPr>
              <w:pStyle w:val="a5"/>
              <w:jc w:val="center"/>
              <w:rPr>
                <w:rFonts w:ascii="仿宋" w:eastAsia="仿宋" w:hAnsi="仿宋" w:cs="仿宋"/>
              </w:rPr>
            </w:pPr>
          </w:p>
        </w:tc>
      </w:tr>
      <w:tr w:rsidR="00D038ED">
        <w:trPr>
          <w:trHeight w:val="23"/>
          <w:jc w:val="center"/>
        </w:trPr>
        <w:tc>
          <w:tcPr>
            <w:tcW w:w="426" w:type="pct"/>
          </w:tcPr>
          <w:p w:rsidR="00D038ED" w:rsidRDefault="00D038ED">
            <w:pPr>
              <w:pStyle w:val="a5"/>
              <w:jc w:val="center"/>
              <w:rPr>
                <w:rFonts w:ascii="仿宋" w:eastAsia="仿宋" w:hAnsi="仿宋" w:cs="仿宋"/>
              </w:rPr>
            </w:pPr>
          </w:p>
        </w:tc>
        <w:tc>
          <w:tcPr>
            <w:tcW w:w="743" w:type="pct"/>
          </w:tcPr>
          <w:p w:rsidR="00D038ED" w:rsidRDefault="00D038ED">
            <w:pPr>
              <w:pStyle w:val="a5"/>
              <w:jc w:val="center"/>
              <w:rPr>
                <w:rFonts w:ascii="仿宋" w:eastAsia="仿宋" w:hAnsi="仿宋" w:cs="仿宋"/>
              </w:rPr>
            </w:pPr>
          </w:p>
        </w:tc>
        <w:tc>
          <w:tcPr>
            <w:tcW w:w="902" w:type="pct"/>
          </w:tcPr>
          <w:p w:rsidR="00D038ED" w:rsidRDefault="00D038ED">
            <w:pPr>
              <w:pStyle w:val="a5"/>
              <w:jc w:val="center"/>
              <w:rPr>
                <w:rFonts w:ascii="仿宋" w:eastAsia="仿宋" w:hAnsi="仿宋" w:cs="仿宋"/>
              </w:rPr>
            </w:pPr>
          </w:p>
        </w:tc>
        <w:tc>
          <w:tcPr>
            <w:tcW w:w="645" w:type="pct"/>
          </w:tcPr>
          <w:p w:rsidR="00D038ED" w:rsidRDefault="00D038ED">
            <w:pPr>
              <w:pStyle w:val="a5"/>
              <w:jc w:val="center"/>
              <w:rPr>
                <w:rFonts w:ascii="仿宋" w:eastAsia="仿宋" w:hAnsi="仿宋" w:cs="仿宋"/>
              </w:rPr>
            </w:pPr>
          </w:p>
        </w:tc>
        <w:tc>
          <w:tcPr>
            <w:tcW w:w="832" w:type="pct"/>
          </w:tcPr>
          <w:p w:rsidR="00D038ED" w:rsidRDefault="00D038ED">
            <w:pPr>
              <w:pStyle w:val="a5"/>
              <w:jc w:val="center"/>
              <w:rPr>
                <w:rFonts w:ascii="仿宋" w:eastAsia="仿宋" w:hAnsi="仿宋" w:cs="仿宋"/>
              </w:rPr>
            </w:pPr>
          </w:p>
        </w:tc>
        <w:tc>
          <w:tcPr>
            <w:tcW w:w="733" w:type="pct"/>
          </w:tcPr>
          <w:p w:rsidR="00D038ED" w:rsidRDefault="00D038ED">
            <w:pPr>
              <w:pStyle w:val="a5"/>
              <w:jc w:val="center"/>
              <w:rPr>
                <w:rFonts w:ascii="仿宋" w:eastAsia="仿宋" w:hAnsi="仿宋" w:cs="仿宋"/>
              </w:rPr>
            </w:pPr>
          </w:p>
        </w:tc>
        <w:tc>
          <w:tcPr>
            <w:tcW w:w="716" w:type="pct"/>
          </w:tcPr>
          <w:p w:rsidR="00D038ED" w:rsidRDefault="00D038ED">
            <w:pPr>
              <w:pStyle w:val="a5"/>
              <w:jc w:val="center"/>
              <w:rPr>
                <w:rFonts w:ascii="仿宋" w:eastAsia="仿宋" w:hAnsi="仿宋" w:cs="仿宋"/>
              </w:rPr>
            </w:pPr>
          </w:p>
        </w:tc>
      </w:tr>
    </w:tbl>
    <w:p w:rsidR="00D038ED" w:rsidRPr="00970C32" w:rsidRDefault="00D038ED" w:rsidP="00970C32">
      <w:pPr>
        <w:rPr>
          <w:rFonts w:ascii="仿宋" w:eastAsia="仿宋" w:hAnsi="仿宋" w:cs="仿宋"/>
          <w:sz w:val="32"/>
          <w:szCs w:val="32"/>
          <w:shd w:val="clear" w:color="auto" w:fill="FFFFFF"/>
        </w:rPr>
      </w:pPr>
    </w:p>
    <w:p w:rsidR="00D038ED" w:rsidRDefault="00D038ED">
      <w:pPr>
        <w:rPr>
          <w:rFonts w:ascii="仿宋" w:eastAsia="仿宋" w:hAnsi="仿宋" w:cs="仿宋"/>
          <w:b/>
          <w:bCs/>
          <w:sz w:val="32"/>
          <w:szCs w:val="32"/>
          <w:shd w:val="clear" w:color="auto" w:fill="FFFFFF"/>
        </w:rPr>
      </w:pPr>
    </w:p>
    <w:p w:rsidR="00D038ED" w:rsidRDefault="00415451">
      <w:pPr>
        <w:pStyle w:val="a7"/>
        <w:spacing w:line="500" w:lineRule="exact"/>
        <w:jc w:val="center"/>
        <w:outlineLvl w:val="0"/>
        <w:rPr>
          <w:rFonts w:ascii="仿宋" w:eastAsia="仿宋" w:hAnsi="仿宋" w:cs="仿宋"/>
          <w:b/>
          <w:bCs/>
          <w:sz w:val="32"/>
          <w:szCs w:val="32"/>
          <w:shd w:val="clear" w:color="auto" w:fill="FFFFFF"/>
        </w:rPr>
      </w:pPr>
      <w:bookmarkStart w:id="25" w:name="_Toc11132"/>
      <w:bookmarkStart w:id="26" w:name="_Toc16462"/>
      <w:r>
        <w:rPr>
          <w:rFonts w:ascii="仿宋" w:eastAsia="仿宋" w:hAnsi="仿宋" w:cs="仿宋" w:hint="eastAsia"/>
          <w:b/>
          <w:bCs/>
          <w:sz w:val="32"/>
          <w:szCs w:val="32"/>
          <w:shd w:val="clear" w:color="auto" w:fill="FFFFFF"/>
        </w:rPr>
        <w:t>五、报价一览表</w:t>
      </w:r>
      <w:bookmarkEnd w:id="25"/>
      <w:bookmarkEnd w:id="26"/>
    </w:p>
    <w:p w:rsidR="00D038ED" w:rsidRDefault="00D038ED"/>
    <w:tbl>
      <w:tblPr>
        <w:tblW w:w="0" w:type="auto"/>
        <w:tblInd w:w="-23" w:type="dxa"/>
        <w:tblLayout w:type="fixed"/>
        <w:tblCellMar>
          <w:top w:w="15" w:type="dxa"/>
          <w:left w:w="15" w:type="dxa"/>
          <w:bottom w:w="15" w:type="dxa"/>
          <w:right w:w="15" w:type="dxa"/>
        </w:tblCellMar>
        <w:tblLook w:val="04A0"/>
      </w:tblPr>
      <w:tblGrid>
        <w:gridCol w:w="636"/>
        <w:gridCol w:w="1914"/>
        <w:gridCol w:w="1011"/>
        <w:gridCol w:w="1185"/>
        <w:gridCol w:w="1889"/>
        <w:gridCol w:w="1690"/>
        <w:gridCol w:w="1352"/>
      </w:tblGrid>
      <w:tr w:rsidR="00D038ED">
        <w:trPr>
          <w:trHeight w:val="1475"/>
        </w:trPr>
        <w:tc>
          <w:tcPr>
            <w:tcW w:w="636" w:type="dxa"/>
            <w:tcBorders>
              <w:top w:val="single" w:sz="4" w:space="0" w:color="000000"/>
              <w:left w:val="single" w:sz="4" w:space="0" w:color="000000"/>
              <w:bottom w:val="single" w:sz="4" w:space="0" w:color="000000"/>
              <w:right w:val="single" w:sz="4" w:space="0" w:color="000000"/>
            </w:tcBorders>
            <w:noWrap/>
            <w:vAlign w:val="center"/>
          </w:tcPr>
          <w:p w:rsidR="00D038ED" w:rsidRDefault="00415451">
            <w:pPr>
              <w:jc w:val="center"/>
              <w:textAlignment w:val="center"/>
              <w:rPr>
                <w:rFonts w:ascii="仿宋" w:eastAsia="仿宋" w:hAnsi="仿宋" w:cs="仿宋"/>
                <w:b/>
                <w:bCs/>
                <w:sz w:val="24"/>
                <w:szCs w:val="24"/>
              </w:rPr>
            </w:pPr>
            <w:r>
              <w:rPr>
                <w:rFonts w:ascii="仿宋" w:eastAsia="仿宋" w:hAnsi="仿宋" w:cs="仿宋" w:hint="eastAsia"/>
                <w:b/>
                <w:bCs/>
                <w:sz w:val="24"/>
                <w:szCs w:val="24"/>
              </w:rPr>
              <w:t>序号</w:t>
            </w:r>
          </w:p>
        </w:tc>
        <w:tc>
          <w:tcPr>
            <w:tcW w:w="1914" w:type="dxa"/>
            <w:tcBorders>
              <w:top w:val="single" w:sz="4" w:space="0" w:color="000000"/>
              <w:left w:val="single" w:sz="4" w:space="0" w:color="000000"/>
              <w:bottom w:val="single" w:sz="4" w:space="0" w:color="000000"/>
              <w:right w:val="single" w:sz="4" w:space="0" w:color="000000"/>
            </w:tcBorders>
            <w:noWrap/>
            <w:vAlign w:val="center"/>
          </w:tcPr>
          <w:p w:rsidR="00D038ED" w:rsidRDefault="00415451">
            <w:pPr>
              <w:jc w:val="center"/>
              <w:textAlignment w:val="center"/>
              <w:rPr>
                <w:rFonts w:ascii="仿宋" w:eastAsia="仿宋" w:hAnsi="仿宋" w:cs="仿宋"/>
                <w:b/>
                <w:bCs/>
                <w:sz w:val="24"/>
                <w:szCs w:val="24"/>
              </w:rPr>
            </w:pPr>
            <w:r>
              <w:rPr>
                <w:rFonts w:ascii="仿宋" w:eastAsia="仿宋" w:hAnsi="仿宋" w:cs="仿宋" w:hint="eastAsia"/>
                <w:b/>
                <w:bCs/>
                <w:sz w:val="24"/>
                <w:szCs w:val="24"/>
              </w:rPr>
              <w:t>产品名称</w:t>
            </w:r>
          </w:p>
        </w:tc>
        <w:tc>
          <w:tcPr>
            <w:tcW w:w="1011" w:type="dxa"/>
            <w:tcBorders>
              <w:top w:val="single" w:sz="4" w:space="0" w:color="000000"/>
              <w:left w:val="single" w:sz="4" w:space="0" w:color="000000"/>
              <w:bottom w:val="single" w:sz="4" w:space="0" w:color="000000"/>
              <w:right w:val="single" w:sz="4" w:space="0" w:color="000000"/>
            </w:tcBorders>
            <w:noWrap/>
            <w:vAlign w:val="center"/>
          </w:tcPr>
          <w:p w:rsidR="00D038ED" w:rsidRDefault="00415451">
            <w:pPr>
              <w:spacing w:line="500" w:lineRule="exact"/>
              <w:jc w:val="center"/>
              <w:rPr>
                <w:rFonts w:ascii="仿宋" w:eastAsia="仿宋" w:hAnsi="仿宋" w:cs="仿宋"/>
                <w:b/>
                <w:bCs/>
                <w:sz w:val="24"/>
                <w:szCs w:val="24"/>
              </w:rPr>
            </w:pPr>
            <w:r>
              <w:rPr>
                <w:rFonts w:ascii="仿宋" w:eastAsia="仿宋" w:hAnsi="仿宋" w:cs="仿宋" w:hint="eastAsia"/>
                <w:b/>
                <w:bCs/>
                <w:sz w:val="24"/>
                <w:szCs w:val="24"/>
              </w:rPr>
              <w:t>数量和单位</w:t>
            </w:r>
          </w:p>
        </w:tc>
        <w:tc>
          <w:tcPr>
            <w:tcW w:w="1185" w:type="dxa"/>
            <w:tcBorders>
              <w:top w:val="single" w:sz="4" w:space="0" w:color="000000"/>
              <w:left w:val="single" w:sz="4" w:space="0" w:color="000000"/>
              <w:bottom w:val="single" w:sz="4" w:space="0" w:color="000000"/>
              <w:right w:val="single" w:sz="4" w:space="0" w:color="000000"/>
            </w:tcBorders>
            <w:noWrap/>
            <w:vAlign w:val="center"/>
          </w:tcPr>
          <w:p w:rsidR="00D038ED" w:rsidRDefault="00415451">
            <w:pPr>
              <w:spacing w:line="500" w:lineRule="exact"/>
              <w:jc w:val="center"/>
              <w:rPr>
                <w:rFonts w:ascii="仿宋" w:eastAsia="仿宋" w:hAnsi="仿宋" w:cs="仿宋"/>
                <w:b/>
                <w:bCs/>
                <w:sz w:val="24"/>
                <w:szCs w:val="24"/>
              </w:rPr>
            </w:pPr>
            <w:r>
              <w:rPr>
                <w:rFonts w:ascii="仿宋" w:eastAsia="仿宋" w:hAnsi="仿宋" w:cs="仿宋" w:hint="eastAsia"/>
                <w:b/>
                <w:bCs/>
                <w:sz w:val="24"/>
                <w:szCs w:val="24"/>
              </w:rPr>
              <w:t>品牌</w:t>
            </w:r>
          </w:p>
        </w:tc>
        <w:tc>
          <w:tcPr>
            <w:tcW w:w="1889" w:type="dxa"/>
            <w:tcBorders>
              <w:top w:val="single" w:sz="4" w:space="0" w:color="000000"/>
              <w:left w:val="single" w:sz="4" w:space="0" w:color="000000"/>
              <w:bottom w:val="single" w:sz="4" w:space="0" w:color="000000"/>
              <w:right w:val="single" w:sz="4" w:space="0" w:color="000000"/>
            </w:tcBorders>
            <w:noWrap/>
            <w:vAlign w:val="center"/>
          </w:tcPr>
          <w:p w:rsidR="00D038ED" w:rsidRDefault="00415451">
            <w:pPr>
              <w:spacing w:line="500" w:lineRule="exact"/>
              <w:jc w:val="center"/>
              <w:rPr>
                <w:rFonts w:ascii="仿宋" w:eastAsia="仿宋" w:hAnsi="仿宋" w:cs="仿宋"/>
                <w:b/>
                <w:bCs/>
                <w:sz w:val="24"/>
                <w:szCs w:val="24"/>
              </w:rPr>
            </w:pPr>
            <w:r>
              <w:rPr>
                <w:rFonts w:ascii="仿宋" w:eastAsia="仿宋" w:hAnsi="仿宋" w:cs="仿宋" w:hint="eastAsia"/>
                <w:b/>
                <w:bCs/>
                <w:sz w:val="24"/>
                <w:szCs w:val="24"/>
              </w:rPr>
              <w:t>规格型号</w:t>
            </w:r>
          </w:p>
        </w:tc>
        <w:tc>
          <w:tcPr>
            <w:tcW w:w="1690" w:type="dxa"/>
            <w:tcBorders>
              <w:top w:val="single" w:sz="4" w:space="0" w:color="000000"/>
              <w:left w:val="single" w:sz="4" w:space="0" w:color="000000"/>
              <w:bottom w:val="single" w:sz="4" w:space="0" w:color="000000"/>
              <w:right w:val="single" w:sz="4" w:space="0" w:color="000000"/>
            </w:tcBorders>
            <w:noWrap/>
            <w:vAlign w:val="center"/>
          </w:tcPr>
          <w:p w:rsidR="00D038ED" w:rsidRDefault="00415451">
            <w:pPr>
              <w:spacing w:line="500" w:lineRule="exact"/>
              <w:jc w:val="center"/>
              <w:rPr>
                <w:rFonts w:ascii="仿宋" w:eastAsia="仿宋" w:hAnsi="仿宋" w:cs="仿宋"/>
                <w:b/>
                <w:bCs/>
                <w:sz w:val="24"/>
                <w:szCs w:val="24"/>
              </w:rPr>
            </w:pPr>
            <w:r>
              <w:rPr>
                <w:rFonts w:ascii="仿宋" w:eastAsia="仿宋" w:hAnsi="仿宋" w:cs="仿宋" w:hint="eastAsia"/>
                <w:b/>
                <w:bCs/>
                <w:sz w:val="24"/>
                <w:szCs w:val="24"/>
              </w:rPr>
              <w:t>金额（元）</w:t>
            </w:r>
          </w:p>
        </w:tc>
        <w:tc>
          <w:tcPr>
            <w:tcW w:w="1352" w:type="dxa"/>
            <w:tcBorders>
              <w:top w:val="single" w:sz="4" w:space="0" w:color="000000"/>
              <w:left w:val="single" w:sz="4" w:space="0" w:color="000000"/>
              <w:bottom w:val="single" w:sz="4" w:space="0" w:color="000000"/>
              <w:right w:val="single" w:sz="4" w:space="0" w:color="000000"/>
            </w:tcBorders>
            <w:noWrap/>
            <w:vAlign w:val="center"/>
          </w:tcPr>
          <w:p w:rsidR="00D038ED" w:rsidRDefault="00415451">
            <w:pPr>
              <w:spacing w:line="500" w:lineRule="exact"/>
              <w:jc w:val="center"/>
              <w:rPr>
                <w:rFonts w:ascii="仿宋" w:eastAsia="仿宋" w:hAnsi="仿宋" w:cs="仿宋"/>
                <w:b/>
                <w:bCs/>
                <w:sz w:val="24"/>
                <w:szCs w:val="24"/>
              </w:rPr>
            </w:pPr>
            <w:r>
              <w:rPr>
                <w:rFonts w:ascii="仿宋" w:eastAsia="仿宋" w:hAnsi="仿宋" w:cs="仿宋" w:hint="eastAsia"/>
                <w:b/>
                <w:bCs/>
                <w:sz w:val="24"/>
                <w:szCs w:val="24"/>
              </w:rPr>
              <w:t>备注</w:t>
            </w:r>
          </w:p>
        </w:tc>
      </w:tr>
      <w:tr w:rsidR="00D038ED">
        <w:trPr>
          <w:trHeight w:val="1355"/>
        </w:trPr>
        <w:tc>
          <w:tcPr>
            <w:tcW w:w="636" w:type="dxa"/>
            <w:tcBorders>
              <w:top w:val="single" w:sz="4" w:space="0" w:color="000000"/>
              <w:left w:val="single" w:sz="4" w:space="0" w:color="000000"/>
              <w:bottom w:val="single" w:sz="4" w:space="0" w:color="000000"/>
              <w:right w:val="single" w:sz="4" w:space="0" w:color="000000"/>
            </w:tcBorders>
            <w:noWrap/>
            <w:vAlign w:val="center"/>
          </w:tcPr>
          <w:p w:rsidR="00D038ED" w:rsidRDefault="00415451">
            <w:pPr>
              <w:jc w:val="center"/>
              <w:rPr>
                <w:rFonts w:ascii="仿宋" w:eastAsia="仿宋" w:hAnsi="仿宋" w:cs="仿宋"/>
                <w:sz w:val="24"/>
                <w:szCs w:val="24"/>
              </w:rPr>
            </w:pPr>
            <w:r>
              <w:rPr>
                <w:rFonts w:ascii="仿宋" w:eastAsia="仿宋" w:hAnsi="仿宋" w:cs="仿宋" w:hint="eastAsia"/>
                <w:sz w:val="24"/>
                <w:szCs w:val="24"/>
              </w:rPr>
              <w:t>1</w:t>
            </w:r>
          </w:p>
        </w:tc>
        <w:tc>
          <w:tcPr>
            <w:tcW w:w="1914" w:type="dxa"/>
            <w:tcBorders>
              <w:top w:val="single" w:sz="4" w:space="0" w:color="000000"/>
              <w:left w:val="single" w:sz="4" w:space="0" w:color="000000"/>
              <w:bottom w:val="single" w:sz="4" w:space="0" w:color="000000"/>
              <w:right w:val="single" w:sz="4" w:space="0" w:color="000000"/>
            </w:tcBorders>
            <w:noWrap/>
            <w:vAlign w:val="center"/>
          </w:tcPr>
          <w:p w:rsidR="00D038ED" w:rsidRDefault="00D038ED">
            <w:pPr>
              <w:widowControl/>
              <w:jc w:val="center"/>
              <w:rPr>
                <w:rFonts w:ascii="仿宋" w:eastAsia="仿宋" w:hAnsi="仿宋" w:cs="仿宋"/>
                <w:sz w:val="24"/>
                <w:szCs w:val="24"/>
              </w:rPr>
            </w:pPr>
          </w:p>
        </w:tc>
        <w:tc>
          <w:tcPr>
            <w:tcW w:w="1011" w:type="dxa"/>
            <w:tcBorders>
              <w:top w:val="single" w:sz="4" w:space="0" w:color="000000"/>
              <w:left w:val="single" w:sz="4" w:space="0" w:color="000000"/>
              <w:bottom w:val="single" w:sz="4" w:space="0" w:color="000000"/>
              <w:right w:val="single" w:sz="4" w:space="0" w:color="000000"/>
            </w:tcBorders>
            <w:noWrap/>
            <w:vAlign w:val="center"/>
          </w:tcPr>
          <w:p w:rsidR="00D038ED" w:rsidRDefault="00D038ED">
            <w:pPr>
              <w:jc w:val="center"/>
              <w:textAlignment w:val="center"/>
              <w:rPr>
                <w:rFonts w:ascii="仿宋" w:eastAsia="仿宋" w:hAnsi="仿宋" w:cs="仿宋"/>
                <w:sz w:val="24"/>
                <w:szCs w:val="24"/>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rsidR="00D038ED" w:rsidRDefault="00D038ED">
            <w:pPr>
              <w:jc w:val="center"/>
              <w:textAlignment w:val="center"/>
              <w:rPr>
                <w:rFonts w:ascii="仿宋" w:eastAsia="仿宋" w:hAnsi="仿宋" w:cs="仿宋"/>
                <w:sz w:val="24"/>
                <w:szCs w:val="24"/>
              </w:rPr>
            </w:pPr>
          </w:p>
        </w:tc>
        <w:tc>
          <w:tcPr>
            <w:tcW w:w="1889" w:type="dxa"/>
            <w:tcBorders>
              <w:top w:val="single" w:sz="4" w:space="0" w:color="000000"/>
              <w:left w:val="single" w:sz="4" w:space="0" w:color="000000"/>
              <w:bottom w:val="single" w:sz="4" w:space="0" w:color="000000"/>
              <w:right w:val="single" w:sz="4" w:space="0" w:color="000000"/>
            </w:tcBorders>
            <w:noWrap/>
            <w:vAlign w:val="center"/>
          </w:tcPr>
          <w:p w:rsidR="00D038ED" w:rsidRDefault="00D038ED">
            <w:pPr>
              <w:jc w:val="center"/>
              <w:textAlignment w:val="center"/>
              <w:rPr>
                <w:rFonts w:ascii="仿宋" w:eastAsia="仿宋" w:hAnsi="仿宋" w:cs="仿宋"/>
                <w:sz w:val="24"/>
                <w:szCs w:val="24"/>
              </w:rPr>
            </w:pPr>
          </w:p>
        </w:tc>
        <w:tc>
          <w:tcPr>
            <w:tcW w:w="1690" w:type="dxa"/>
            <w:tcBorders>
              <w:top w:val="single" w:sz="4" w:space="0" w:color="000000"/>
              <w:left w:val="single" w:sz="4" w:space="0" w:color="000000"/>
              <w:bottom w:val="single" w:sz="4" w:space="0" w:color="000000"/>
              <w:right w:val="single" w:sz="4" w:space="0" w:color="000000"/>
            </w:tcBorders>
            <w:noWrap/>
            <w:vAlign w:val="center"/>
          </w:tcPr>
          <w:p w:rsidR="00D038ED" w:rsidRDefault="00D038ED">
            <w:pPr>
              <w:jc w:val="center"/>
              <w:textAlignment w:val="center"/>
              <w:rPr>
                <w:rFonts w:ascii="仿宋" w:eastAsia="仿宋" w:hAnsi="仿宋" w:cs="仿宋"/>
                <w:sz w:val="24"/>
                <w:szCs w:val="24"/>
              </w:rPr>
            </w:pPr>
          </w:p>
        </w:tc>
        <w:tc>
          <w:tcPr>
            <w:tcW w:w="1352" w:type="dxa"/>
            <w:tcBorders>
              <w:top w:val="single" w:sz="4" w:space="0" w:color="000000"/>
              <w:left w:val="single" w:sz="4" w:space="0" w:color="000000"/>
              <w:bottom w:val="single" w:sz="4" w:space="0" w:color="000000"/>
              <w:right w:val="single" w:sz="4" w:space="0" w:color="000000"/>
            </w:tcBorders>
            <w:noWrap/>
            <w:vAlign w:val="center"/>
          </w:tcPr>
          <w:p w:rsidR="00D038ED" w:rsidRDefault="00D038ED">
            <w:pPr>
              <w:jc w:val="center"/>
              <w:textAlignment w:val="center"/>
              <w:rPr>
                <w:rFonts w:ascii="仿宋" w:eastAsia="仿宋" w:hAnsi="仿宋" w:cs="仿宋"/>
                <w:sz w:val="24"/>
                <w:szCs w:val="24"/>
              </w:rPr>
            </w:pPr>
          </w:p>
        </w:tc>
      </w:tr>
      <w:tr w:rsidR="00D038ED">
        <w:trPr>
          <w:trHeight w:val="1355"/>
        </w:trPr>
        <w:tc>
          <w:tcPr>
            <w:tcW w:w="9677" w:type="dxa"/>
            <w:gridSpan w:val="7"/>
            <w:tcBorders>
              <w:top w:val="single" w:sz="4" w:space="0" w:color="000000"/>
              <w:left w:val="single" w:sz="4" w:space="0" w:color="000000"/>
              <w:bottom w:val="single" w:sz="4" w:space="0" w:color="000000"/>
              <w:right w:val="single" w:sz="4" w:space="0" w:color="000000"/>
            </w:tcBorders>
            <w:noWrap/>
            <w:vAlign w:val="center"/>
          </w:tcPr>
          <w:p w:rsidR="00D038ED" w:rsidRDefault="00415451">
            <w:pPr>
              <w:textAlignment w:val="center"/>
              <w:rPr>
                <w:rFonts w:ascii="仿宋" w:eastAsia="仿宋" w:hAnsi="仿宋" w:cs="仿宋"/>
                <w:sz w:val="24"/>
              </w:rPr>
            </w:pPr>
            <w:r>
              <w:rPr>
                <w:rFonts w:ascii="仿宋" w:eastAsia="仿宋" w:hAnsi="仿宋" w:cs="仿宋" w:hint="eastAsia"/>
                <w:sz w:val="24"/>
                <w:szCs w:val="24"/>
              </w:rPr>
              <w:t>报</w:t>
            </w:r>
            <w:r>
              <w:rPr>
                <w:rFonts w:ascii="仿宋" w:eastAsia="仿宋" w:hAnsi="仿宋" w:cs="仿宋" w:hint="eastAsia"/>
                <w:sz w:val="24"/>
              </w:rPr>
              <w:t>价（人民币大写）：  （￥）</w:t>
            </w:r>
          </w:p>
          <w:p w:rsidR="00B106EF" w:rsidRPr="00B106EF" w:rsidRDefault="00B106EF" w:rsidP="00B106EF">
            <w:pPr>
              <w:pStyle w:val="2"/>
            </w:pPr>
            <w:r w:rsidRPr="00B106EF">
              <w:rPr>
                <w:rFonts w:ascii="仿宋" w:eastAsia="仿宋" w:hAnsi="仿宋" w:cs="仿宋" w:hint="eastAsia"/>
                <w:b w:val="0"/>
                <w:bCs w:val="0"/>
                <w:sz w:val="24"/>
                <w:szCs w:val="22"/>
              </w:rPr>
              <w:t>交货期限：</w:t>
            </w:r>
          </w:p>
        </w:tc>
      </w:tr>
    </w:tbl>
    <w:p w:rsidR="00D038ED" w:rsidRDefault="00D038ED">
      <w:pPr>
        <w:rPr>
          <w:rFonts w:ascii="仿宋" w:eastAsia="仿宋" w:hAnsi="仿宋" w:cs="仿宋"/>
        </w:rPr>
      </w:pPr>
    </w:p>
    <w:p w:rsidR="00D038ED" w:rsidRDefault="00D038ED">
      <w:pPr>
        <w:pStyle w:val="a5"/>
        <w:rPr>
          <w:rFonts w:ascii="仿宋" w:eastAsia="仿宋" w:hAnsi="仿宋" w:cs="仿宋"/>
        </w:rPr>
      </w:pPr>
    </w:p>
    <w:p w:rsidR="00D038ED" w:rsidRDefault="00415451">
      <w:pPr>
        <w:wordWrap w:val="0"/>
        <w:rPr>
          <w:rFonts w:ascii="仿宋" w:eastAsia="仿宋" w:hAnsi="仿宋" w:cs="仿宋"/>
          <w:color w:val="000000"/>
          <w:sz w:val="24"/>
          <w:szCs w:val="24"/>
        </w:rPr>
      </w:pPr>
      <w:r>
        <w:rPr>
          <w:rFonts w:ascii="仿宋" w:eastAsia="仿宋" w:hAnsi="仿宋" w:cs="仿宋" w:hint="eastAsia"/>
          <w:color w:val="000000"/>
          <w:sz w:val="24"/>
          <w:szCs w:val="24"/>
        </w:rPr>
        <w:t>注：以上报价应包含所需的一切费用。</w:t>
      </w:r>
    </w:p>
    <w:p w:rsidR="00D038ED" w:rsidRDefault="00D038ED">
      <w:pPr>
        <w:rPr>
          <w:rFonts w:ascii="仿宋" w:eastAsia="仿宋" w:hAnsi="仿宋" w:cs="仿宋"/>
          <w:sz w:val="24"/>
          <w:szCs w:val="24"/>
        </w:rPr>
      </w:pPr>
    </w:p>
    <w:p w:rsidR="00D038ED" w:rsidRDefault="00415451">
      <w:pPr>
        <w:jc w:val="right"/>
        <w:rPr>
          <w:rFonts w:ascii="仿宋" w:eastAsia="仿宋" w:hAnsi="仿宋" w:cs="仿宋"/>
          <w:sz w:val="24"/>
          <w:szCs w:val="24"/>
        </w:rPr>
      </w:pPr>
      <w:r>
        <w:rPr>
          <w:rFonts w:ascii="仿宋" w:eastAsia="仿宋" w:hAnsi="仿宋" w:cs="仿宋" w:hint="eastAsia"/>
          <w:sz w:val="24"/>
          <w:szCs w:val="24"/>
        </w:rPr>
        <w:t>单位名称：（单位盖章）</w:t>
      </w:r>
    </w:p>
    <w:p w:rsidR="00D038ED" w:rsidRDefault="00D038ED">
      <w:pPr>
        <w:pStyle w:val="a5"/>
        <w:rPr>
          <w:rFonts w:ascii="仿宋" w:eastAsia="仿宋" w:hAnsi="仿宋" w:cs="仿宋"/>
          <w:sz w:val="24"/>
          <w:szCs w:val="24"/>
        </w:rPr>
      </w:pPr>
    </w:p>
    <w:p w:rsidR="00D038ED" w:rsidRDefault="00415451">
      <w:pPr>
        <w:widowControl/>
        <w:jc w:val="right"/>
        <w:rPr>
          <w:rFonts w:ascii="仿宋" w:eastAsia="仿宋" w:hAnsi="仿宋" w:cs="仿宋"/>
          <w:sz w:val="24"/>
          <w:szCs w:val="24"/>
        </w:rPr>
      </w:pPr>
      <w:r>
        <w:rPr>
          <w:rFonts w:ascii="仿宋" w:eastAsia="仿宋" w:hAnsi="仿宋" w:cs="仿宋" w:hint="eastAsia"/>
          <w:color w:val="000000"/>
          <w:sz w:val="24"/>
          <w:szCs w:val="24"/>
        </w:rPr>
        <w:t>日    期：202</w:t>
      </w:r>
      <w:r w:rsidR="00B106EF">
        <w:rPr>
          <w:rFonts w:ascii="仿宋" w:eastAsia="仿宋" w:hAnsi="仿宋" w:cs="仿宋" w:hint="eastAsia"/>
          <w:color w:val="000000"/>
          <w:sz w:val="24"/>
          <w:szCs w:val="24"/>
        </w:rPr>
        <w:t>4</w:t>
      </w:r>
      <w:r>
        <w:rPr>
          <w:rFonts w:ascii="仿宋" w:eastAsia="仿宋" w:hAnsi="仿宋" w:cs="仿宋" w:hint="eastAsia"/>
          <w:color w:val="000000"/>
          <w:sz w:val="24"/>
          <w:szCs w:val="24"/>
        </w:rPr>
        <w:t>年  月  日</w:t>
      </w:r>
    </w:p>
    <w:p w:rsidR="00D038ED" w:rsidRDefault="00D038ED">
      <w:pPr>
        <w:pStyle w:val="a7"/>
        <w:spacing w:line="360" w:lineRule="auto"/>
        <w:jc w:val="center"/>
        <w:rPr>
          <w:rFonts w:ascii="仿宋" w:eastAsia="仿宋" w:hAnsi="仿宋" w:cs="仿宋"/>
          <w:sz w:val="32"/>
          <w:szCs w:val="32"/>
          <w:shd w:val="clear" w:color="auto" w:fill="FFFFFF"/>
        </w:rPr>
      </w:pPr>
    </w:p>
    <w:p w:rsidR="00D038ED" w:rsidRDefault="00D038ED"/>
    <w:p w:rsidR="00D038ED" w:rsidRDefault="00D038ED">
      <w:pPr>
        <w:rPr>
          <w:rFonts w:ascii="仿宋" w:eastAsia="仿宋" w:hAnsi="仿宋" w:cs="仿宋"/>
        </w:rPr>
      </w:pPr>
    </w:p>
    <w:sectPr w:rsidR="00D038ED" w:rsidSect="00D038ED">
      <w:footerReference w:type="default" r:id="rId10"/>
      <w:pgSz w:w="11906" w:h="16838"/>
      <w:pgMar w:top="1134" w:right="1134" w:bottom="1134" w:left="113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FD6" w:rsidRDefault="00C84FD6" w:rsidP="00D038ED">
      <w:r>
        <w:separator/>
      </w:r>
    </w:p>
  </w:endnote>
  <w:endnote w:type="continuationSeparator" w:id="1">
    <w:p w:rsidR="00C84FD6" w:rsidRDefault="00C84FD6" w:rsidP="00D038ED">
      <w:r>
        <w:continuationSeparator/>
      </w:r>
    </w:p>
  </w:endnote>
</w:endnotes>
</file>

<file path=word/fontTable.xml><?xml version="1.0" encoding="utf-8"?>
<w:fonts xmlns:r="http://schemas.openxmlformats.org/officeDocument/2006/relationships" xmlns:w="http://schemas.openxmlformats.org/wordprocessingml/2006/main">
  <w:font w:name="仿宋_GB2312">
    <w:altName w:val="仿宋"/>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寰蒋闆呴粦">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8ED" w:rsidRDefault="00AC5917">
    <w:pPr>
      <w:pStyle w:val="aa"/>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D038ED" w:rsidRDefault="00AC5917">
                <w:pPr>
                  <w:pStyle w:val="aa"/>
                </w:pPr>
                <w:r>
                  <w:fldChar w:fldCharType="begin"/>
                </w:r>
                <w:r w:rsidR="00415451">
                  <w:instrText xml:space="preserve"> PAGE  \* MERGEFORMAT </w:instrText>
                </w:r>
                <w:r>
                  <w:fldChar w:fldCharType="separate"/>
                </w:r>
                <w:r w:rsidR="00421602">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FD6" w:rsidRDefault="00C84FD6" w:rsidP="00D038ED">
      <w:r>
        <w:separator/>
      </w:r>
    </w:p>
  </w:footnote>
  <w:footnote w:type="continuationSeparator" w:id="1">
    <w:p w:rsidR="00C84FD6" w:rsidRDefault="00C84FD6" w:rsidP="00D038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multilevel"/>
    <w:tmpl w:val="00000019"/>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FF65B8"/>
    <w:multiLevelType w:val="multilevel"/>
    <w:tmpl w:val="16FF65B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2048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AwMGZjNDBjOTI2MmNkNDczODM4YTcwNzUwODA3NTMifQ=="/>
  </w:docVars>
  <w:rsids>
    <w:rsidRoot w:val="00AD512A"/>
    <w:rsid w:val="0000098C"/>
    <w:rsid w:val="000019DB"/>
    <w:rsid w:val="00003F3D"/>
    <w:rsid w:val="00004B3A"/>
    <w:rsid w:val="000077F8"/>
    <w:rsid w:val="00021895"/>
    <w:rsid w:val="000232BF"/>
    <w:rsid w:val="00024DD5"/>
    <w:rsid w:val="000417AC"/>
    <w:rsid w:val="000523F8"/>
    <w:rsid w:val="000549EA"/>
    <w:rsid w:val="0007075D"/>
    <w:rsid w:val="0007090F"/>
    <w:rsid w:val="00071902"/>
    <w:rsid w:val="00074EC9"/>
    <w:rsid w:val="00080E8E"/>
    <w:rsid w:val="00081AF4"/>
    <w:rsid w:val="00081CE5"/>
    <w:rsid w:val="000C585E"/>
    <w:rsid w:val="000D41C3"/>
    <w:rsid w:val="000E79C9"/>
    <w:rsid w:val="0010122E"/>
    <w:rsid w:val="00102C1B"/>
    <w:rsid w:val="00104AC1"/>
    <w:rsid w:val="00113ED2"/>
    <w:rsid w:val="001257CB"/>
    <w:rsid w:val="001334FF"/>
    <w:rsid w:val="0013524A"/>
    <w:rsid w:val="00135EF6"/>
    <w:rsid w:val="0014456A"/>
    <w:rsid w:val="00145C4C"/>
    <w:rsid w:val="0015347A"/>
    <w:rsid w:val="00156EBD"/>
    <w:rsid w:val="00161652"/>
    <w:rsid w:val="0016273A"/>
    <w:rsid w:val="00187FDC"/>
    <w:rsid w:val="001A68AC"/>
    <w:rsid w:val="001A6E6C"/>
    <w:rsid w:val="001B3149"/>
    <w:rsid w:val="001B5179"/>
    <w:rsid w:val="001C0AF5"/>
    <w:rsid w:val="001D14DD"/>
    <w:rsid w:val="002004BA"/>
    <w:rsid w:val="002046BD"/>
    <w:rsid w:val="00217A08"/>
    <w:rsid w:val="00224FEE"/>
    <w:rsid w:val="00235F6E"/>
    <w:rsid w:val="002374DB"/>
    <w:rsid w:val="00257C03"/>
    <w:rsid w:val="00257DC2"/>
    <w:rsid w:val="0026440A"/>
    <w:rsid w:val="00272BA8"/>
    <w:rsid w:val="00275DBA"/>
    <w:rsid w:val="00285150"/>
    <w:rsid w:val="00296A37"/>
    <w:rsid w:val="002A136F"/>
    <w:rsid w:val="002B1775"/>
    <w:rsid w:val="002B2C51"/>
    <w:rsid w:val="002B67F1"/>
    <w:rsid w:val="002C3CDB"/>
    <w:rsid w:val="002C4CED"/>
    <w:rsid w:val="002C5CF1"/>
    <w:rsid w:val="002D3663"/>
    <w:rsid w:val="002D5665"/>
    <w:rsid w:val="002E7E9E"/>
    <w:rsid w:val="002F0A4F"/>
    <w:rsid w:val="002F130F"/>
    <w:rsid w:val="002F15D3"/>
    <w:rsid w:val="00304EE2"/>
    <w:rsid w:val="0031327A"/>
    <w:rsid w:val="003266A8"/>
    <w:rsid w:val="00327EC2"/>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23D4"/>
    <w:rsid w:val="003F394D"/>
    <w:rsid w:val="003F5920"/>
    <w:rsid w:val="00415451"/>
    <w:rsid w:val="00416F3C"/>
    <w:rsid w:val="00421602"/>
    <w:rsid w:val="004310EA"/>
    <w:rsid w:val="00434E2D"/>
    <w:rsid w:val="004402C0"/>
    <w:rsid w:val="00445FEF"/>
    <w:rsid w:val="00454C1C"/>
    <w:rsid w:val="00457F09"/>
    <w:rsid w:val="00474400"/>
    <w:rsid w:val="00474DA2"/>
    <w:rsid w:val="00487E82"/>
    <w:rsid w:val="004910BD"/>
    <w:rsid w:val="00497391"/>
    <w:rsid w:val="004979D5"/>
    <w:rsid w:val="004A1247"/>
    <w:rsid w:val="004B5767"/>
    <w:rsid w:val="004E4F3A"/>
    <w:rsid w:val="004F48E0"/>
    <w:rsid w:val="00536D5B"/>
    <w:rsid w:val="00542AB3"/>
    <w:rsid w:val="005916C4"/>
    <w:rsid w:val="005A66AC"/>
    <w:rsid w:val="005B008A"/>
    <w:rsid w:val="005B4F11"/>
    <w:rsid w:val="005D79B9"/>
    <w:rsid w:val="005E57A4"/>
    <w:rsid w:val="005E5A01"/>
    <w:rsid w:val="00600983"/>
    <w:rsid w:val="00600EB5"/>
    <w:rsid w:val="00626B03"/>
    <w:rsid w:val="00630550"/>
    <w:rsid w:val="00635664"/>
    <w:rsid w:val="0065211E"/>
    <w:rsid w:val="00652F9C"/>
    <w:rsid w:val="0065476C"/>
    <w:rsid w:val="0065572E"/>
    <w:rsid w:val="00672253"/>
    <w:rsid w:val="00682BA0"/>
    <w:rsid w:val="00687F2C"/>
    <w:rsid w:val="006A1A3F"/>
    <w:rsid w:val="006A6072"/>
    <w:rsid w:val="006B180C"/>
    <w:rsid w:val="006C77C6"/>
    <w:rsid w:val="006E1438"/>
    <w:rsid w:val="007022B3"/>
    <w:rsid w:val="0070727F"/>
    <w:rsid w:val="00731B49"/>
    <w:rsid w:val="007341F7"/>
    <w:rsid w:val="00734E99"/>
    <w:rsid w:val="007377E9"/>
    <w:rsid w:val="00740A1F"/>
    <w:rsid w:val="007418A9"/>
    <w:rsid w:val="0074781A"/>
    <w:rsid w:val="007568DB"/>
    <w:rsid w:val="00756BF5"/>
    <w:rsid w:val="00771869"/>
    <w:rsid w:val="00776AAA"/>
    <w:rsid w:val="00797EC0"/>
    <w:rsid w:val="007A14C5"/>
    <w:rsid w:val="007A45AB"/>
    <w:rsid w:val="007A6DE2"/>
    <w:rsid w:val="007B1756"/>
    <w:rsid w:val="007B50D4"/>
    <w:rsid w:val="007C2240"/>
    <w:rsid w:val="007C6B45"/>
    <w:rsid w:val="007D0A17"/>
    <w:rsid w:val="007E73B9"/>
    <w:rsid w:val="00801C13"/>
    <w:rsid w:val="00803B57"/>
    <w:rsid w:val="008229F4"/>
    <w:rsid w:val="00826B8F"/>
    <w:rsid w:val="00845207"/>
    <w:rsid w:val="008528C3"/>
    <w:rsid w:val="00854CC9"/>
    <w:rsid w:val="00860E04"/>
    <w:rsid w:val="0087590A"/>
    <w:rsid w:val="008852CE"/>
    <w:rsid w:val="008870E7"/>
    <w:rsid w:val="008925A1"/>
    <w:rsid w:val="008933CB"/>
    <w:rsid w:val="008B2D85"/>
    <w:rsid w:val="008B7971"/>
    <w:rsid w:val="008B7CEE"/>
    <w:rsid w:val="008C4023"/>
    <w:rsid w:val="008F1824"/>
    <w:rsid w:val="00903CE7"/>
    <w:rsid w:val="00905BA0"/>
    <w:rsid w:val="00905FC3"/>
    <w:rsid w:val="009103FB"/>
    <w:rsid w:val="00911C0E"/>
    <w:rsid w:val="009246C9"/>
    <w:rsid w:val="009364FC"/>
    <w:rsid w:val="00944474"/>
    <w:rsid w:val="00945967"/>
    <w:rsid w:val="009535D8"/>
    <w:rsid w:val="00953F7D"/>
    <w:rsid w:val="00955079"/>
    <w:rsid w:val="00970C32"/>
    <w:rsid w:val="0097172B"/>
    <w:rsid w:val="00971A28"/>
    <w:rsid w:val="009746B2"/>
    <w:rsid w:val="009835B6"/>
    <w:rsid w:val="00984496"/>
    <w:rsid w:val="009962E3"/>
    <w:rsid w:val="009B5153"/>
    <w:rsid w:val="009B7EED"/>
    <w:rsid w:val="009C7C46"/>
    <w:rsid w:val="009F1BD2"/>
    <w:rsid w:val="00A15710"/>
    <w:rsid w:val="00A22AA0"/>
    <w:rsid w:val="00A24DDC"/>
    <w:rsid w:val="00A51CE9"/>
    <w:rsid w:val="00A8277E"/>
    <w:rsid w:val="00A8573D"/>
    <w:rsid w:val="00AA10D2"/>
    <w:rsid w:val="00AB17B6"/>
    <w:rsid w:val="00AB60E9"/>
    <w:rsid w:val="00AB74A0"/>
    <w:rsid w:val="00AC2902"/>
    <w:rsid w:val="00AC5917"/>
    <w:rsid w:val="00AD1CBC"/>
    <w:rsid w:val="00AD24BD"/>
    <w:rsid w:val="00AD512A"/>
    <w:rsid w:val="00AF0229"/>
    <w:rsid w:val="00AF02F7"/>
    <w:rsid w:val="00B05785"/>
    <w:rsid w:val="00B106EF"/>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E3574"/>
    <w:rsid w:val="00BF13BF"/>
    <w:rsid w:val="00BF315B"/>
    <w:rsid w:val="00C00BA8"/>
    <w:rsid w:val="00C021D6"/>
    <w:rsid w:val="00C12E45"/>
    <w:rsid w:val="00C25135"/>
    <w:rsid w:val="00C512D6"/>
    <w:rsid w:val="00C66004"/>
    <w:rsid w:val="00C701F2"/>
    <w:rsid w:val="00C73C49"/>
    <w:rsid w:val="00C84FD6"/>
    <w:rsid w:val="00C958A6"/>
    <w:rsid w:val="00C95A34"/>
    <w:rsid w:val="00CA1574"/>
    <w:rsid w:val="00CA2C14"/>
    <w:rsid w:val="00CB237D"/>
    <w:rsid w:val="00CC3FB6"/>
    <w:rsid w:val="00CD1BEF"/>
    <w:rsid w:val="00CD3833"/>
    <w:rsid w:val="00CE431E"/>
    <w:rsid w:val="00CF1E1D"/>
    <w:rsid w:val="00CF6AFB"/>
    <w:rsid w:val="00D02581"/>
    <w:rsid w:val="00D0338E"/>
    <w:rsid w:val="00D038ED"/>
    <w:rsid w:val="00D0556C"/>
    <w:rsid w:val="00D20571"/>
    <w:rsid w:val="00D33ED9"/>
    <w:rsid w:val="00D4295A"/>
    <w:rsid w:val="00D46CCB"/>
    <w:rsid w:val="00D54761"/>
    <w:rsid w:val="00D61B06"/>
    <w:rsid w:val="00D72F34"/>
    <w:rsid w:val="00D922BB"/>
    <w:rsid w:val="00DA185E"/>
    <w:rsid w:val="00DA3A19"/>
    <w:rsid w:val="00DC3B9E"/>
    <w:rsid w:val="00DC57A8"/>
    <w:rsid w:val="00DC68CE"/>
    <w:rsid w:val="00DE127F"/>
    <w:rsid w:val="00DF0BCD"/>
    <w:rsid w:val="00DF1601"/>
    <w:rsid w:val="00DF7ADB"/>
    <w:rsid w:val="00E07A16"/>
    <w:rsid w:val="00E208ED"/>
    <w:rsid w:val="00E6052B"/>
    <w:rsid w:val="00EC18A5"/>
    <w:rsid w:val="00EC36D5"/>
    <w:rsid w:val="00EC5E48"/>
    <w:rsid w:val="00ED1B6D"/>
    <w:rsid w:val="00ED34F8"/>
    <w:rsid w:val="00EE2367"/>
    <w:rsid w:val="00EE2E6F"/>
    <w:rsid w:val="00EF11AE"/>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D71D9"/>
    <w:rsid w:val="00FE2C01"/>
    <w:rsid w:val="00FE5859"/>
    <w:rsid w:val="00FF4CE8"/>
    <w:rsid w:val="00FF65B3"/>
    <w:rsid w:val="01611872"/>
    <w:rsid w:val="063E335E"/>
    <w:rsid w:val="070B60F9"/>
    <w:rsid w:val="08380156"/>
    <w:rsid w:val="08387A52"/>
    <w:rsid w:val="089468A6"/>
    <w:rsid w:val="09794885"/>
    <w:rsid w:val="09F90E28"/>
    <w:rsid w:val="0AD16F52"/>
    <w:rsid w:val="0D7A2089"/>
    <w:rsid w:val="0EB020D5"/>
    <w:rsid w:val="0EBB6A07"/>
    <w:rsid w:val="102B0E6B"/>
    <w:rsid w:val="10EB611F"/>
    <w:rsid w:val="110874B5"/>
    <w:rsid w:val="139A6E7E"/>
    <w:rsid w:val="141A5A4E"/>
    <w:rsid w:val="14662A55"/>
    <w:rsid w:val="15450DEA"/>
    <w:rsid w:val="15724254"/>
    <w:rsid w:val="18910936"/>
    <w:rsid w:val="19C540A2"/>
    <w:rsid w:val="1C844F99"/>
    <w:rsid w:val="1DCA1E79"/>
    <w:rsid w:val="1DDB7B51"/>
    <w:rsid w:val="1EE47F71"/>
    <w:rsid w:val="208B18B2"/>
    <w:rsid w:val="211D7F0D"/>
    <w:rsid w:val="22235254"/>
    <w:rsid w:val="24637238"/>
    <w:rsid w:val="27263487"/>
    <w:rsid w:val="291D2B74"/>
    <w:rsid w:val="292516C6"/>
    <w:rsid w:val="299E0007"/>
    <w:rsid w:val="2A9E7319"/>
    <w:rsid w:val="2AAB3FD6"/>
    <w:rsid w:val="2DA61215"/>
    <w:rsid w:val="2E1F6CFC"/>
    <w:rsid w:val="31BC46F6"/>
    <w:rsid w:val="344145B8"/>
    <w:rsid w:val="36774EE8"/>
    <w:rsid w:val="3739720A"/>
    <w:rsid w:val="376D693C"/>
    <w:rsid w:val="37FA7C08"/>
    <w:rsid w:val="380F56D2"/>
    <w:rsid w:val="382E730C"/>
    <w:rsid w:val="389F0C06"/>
    <w:rsid w:val="38BB3D60"/>
    <w:rsid w:val="3A3E577E"/>
    <w:rsid w:val="3BD05B98"/>
    <w:rsid w:val="3CBE446A"/>
    <w:rsid w:val="3CFD6976"/>
    <w:rsid w:val="3E9D7837"/>
    <w:rsid w:val="40B25D94"/>
    <w:rsid w:val="40C6558E"/>
    <w:rsid w:val="40F0011E"/>
    <w:rsid w:val="41260B15"/>
    <w:rsid w:val="414436DE"/>
    <w:rsid w:val="41CF18BC"/>
    <w:rsid w:val="42843695"/>
    <w:rsid w:val="42F36125"/>
    <w:rsid w:val="44E70C4C"/>
    <w:rsid w:val="44F56270"/>
    <w:rsid w:val="451A208F"/>
    <w:rsid w:val="456D21BF"/>
    <w:rsid w:val="466E61EE"/>
    <w:rsid w:val="47002980"/>
    <w:rsid w:val="48E42798"/>
    <w:rsid w:val="492478B1"/>
    <w:rsid w:val="4AF043F1"/>
    <w:rsid w:val="4B8D7117"/>
    <w:rsid w:val="4BBF129A"/>
    <w:rsid w:val="4D2348F1"/>
    <w:rsid w:val="4E916F1E"/>
    <w:rsid w:val="4F19596F"/>
    <w:rsid w:val="4F4C1097"/>
    <w:rsid w:val="506D7517"/>
    <w:rsid w:val="50CC7FA3"/>
    <w:rsid w:val="52920044"/>
    <w:rsid w:val="53093A4F"/>
    <w:rsid w:val="53677484"/>
    <w:rsid w:val="539A4B36"/>
    <w:rsid w:val="54F37AE4"/>
    <w:rsid w:val="55DD0C9B"/>
    <w:rsid w:val="56603486"/>
    <w:rsid w:val="56EC1644"/>
    <w:rsid w:val="58C25CA9"/>
    <w:rsid w:val="59C80EA3"/>
    <w:rsid w:val="59E24AD2"/>
    <w:rsid w:val="5A6E45B7"/>
    <w:rsid w:val="5A8E4C59"/>
    <w:rsid w:val="5BD91F04"/>
    <w:rsid w:val="5C5269B9"/>
    <w:rsid w:val="5CDF354A"/>
    <w:rsid w:val="63101AB2"/>
    <w:rsid w:val="63944DA5"/>
    <w:rsid w:val="63BB7F38"/>
    <w:rsid w:val="65A14B74"/>
    <w:rsid w:val="65FF155B"/>
    <w:rsid w:val="66611474"/>
    <w:rsid w:val="6709771A"/>
    <w:rsid w:val="687E6956"/>
    <w:rsid w:val="68F64389"/>
    <w:rsid w:val="6B7779B0"/>
    <w:rsid w:val="6C501D6F"/>
    <w:rsid w:val="6CB273CD"/>
    <w:rsid w:val="6E11552E"/>
    <w:rsid w:val="6F4D6490"/>
    <w:rsid w:val="703259C5"/>
    <w:rsid w:val="70390D6C"/>
    <w:rsid w:val="718633AD"/>
    <w:rsid w:val="743860D7"/>
    <w:rsid w:val="75FC4D15"/>
    <w:rsid w:val="76143E0D"/>
    <w:rsid w:val="772E3D3E"/>
    <w:rsid w:val="77D637C2"/>
    <w:rsid w:val="78A33E20"/>
    <w:rsid w:val="79211120"/>
    <w:rsid w:val="7A1475B1"/>
    <w:rsid w:val="7A3201E5"/>
    <w:rsid w:val="7B4C5DF7"/>
    <w:rsid w:val="7D1D472F"/>
    <w:rsid w:val="7E7734C9"/>
    <w:rsid w:val="7F032D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nhideWhenUsed="0" w:qFormat="1"/>
    <w:lsdException w:name="Subtitle" w:semiHidden="0" w:uiPriority="0" w:unhideWhenUsed="0" w:qFormat="1"/>
    <w:lsdException w:name="Date"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038E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D038E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038ED"/>
    <w:pPr>
      <w:keepNext/>
      <w:keepLines/>
      <w:spacing w:before="260" w:after="260" w:line="416" w:lineRule="auto"/>
      <w:outlineLvl w:val="1"/>
    </w:pPr>
    <w:rPr>
      <w:rFonts w:asciiTheme="majorHAnsi" w:eastAsiaTheme="majorEastAsia" w:hAnsiTheme="majorHAnsi" w:cstheme="majorBidi"/>
      <w:b/>
      <w:bCs/>
      <w:sz w:val="30"/>
      <w:szCs w:val="32"/>
    </w:rPr>
  </w:style>
  <w:style w:type="paragraph" w:styleId="3">
    <w:name w:val="heading 3"/>
    <w:basedOn w:val="a"/>
    <w:next w:val="a"/>
    <w:link w:val="3Char"/>
    <w:uiPriority w:val="9"/>
    <w:unhideWhenUsed/>
    <w:qFormat/>
    <w:rsid w:val="00D038ED"/>
    <w:pPr>
      <w:keepNext/>
      <w:keepLines/>
      <w:spacing w:before="260" w:after="260" w:line="416" w:lineRule="auto"/>
      <w:outlineLvl w:val="2"/>
    </w:pPr>
    <w:rPr>
      <w:b/>
      <w:bCs/>
      <w:sz w:val="28"/>
      <w:szCs w:val="32"/>
    </w:rPr>
  </w:style>
  <w:style w:type="paragraph" w:styleId="9">
    <w:name w:val="heading 9"/>
    <w:basedOn w:val="a"/>
    <w:next w:val="a"/>
    <w:qFormat/>
    <w:rsid w:val="00D038ED"/>
    <w:pPr>
      <w:keepNext/>
      <w:keepLines/>
      <w:numPr>
        <w:ilvl w:val="8"/>
        <w:numId w:val="1"/>
      </w:numPr>
      <w:spacing w:before="240" w:after="64" w:line="320"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D038ED"/>
    <w:rPr>
      <w:rFonts w:ascii="宋体" w:eastAsia="宋体"/>
      <w:sz w:val="18"/>
      <w:szCs w:val="18"/>
    </w:rPr>
  </w:style>
  <w:style w:type="paragraph" w:styleId="a4">
    <w:name w:val="annotation text"/>
    <w:basedOn w:val="a"/>
    <w:link w:val="Char0"/>
    <w:uiPriority w:val="99"/>
    <w:semiHidden/>
    <w:unhideWhenUsed/>
    <w:qFormat/>
    <w:rsid w:val="00D038ED"/>
    <w:pPr>
      <w:jc w:val="left"/>
    </w:pPr>
  </w:style>
  <w:style w:type="paragraph" w:styleId="a5">
    <w:name w:val="Body Text"/>
    <w:basedOn w:val="a"/>
    <w:next w:val="a6"/>
    <w:uiPriority w:val="99"/>
    <w:qFormat/>
    <w:rsid w:val="00D038ED"/>
    <w:rPr>
      <w:szCs w:val="20"/>
    </w:rPr>
  </w:style>
  <w:style w:type="paragraph" w:styleId="a6">
    <w:name w:val="Subtitle"/>
    <w:basedOn w:val="a"/>
    <w:qFormat/>
    <w:rsid w:val="00D038ED"/>
    <w:pPr>
      <w:spacing w:before="240" w:after="60" w:line="312" w:lineRule="auto"/>
      <w:jc w:val="center"/>
      <w:outlineLvl w:val="1"/>
    </w:pPr>
    <w:rPr>
      <w:rFonts w:ascii="Arial" w:hAnsi="Arial" w:cs="Arial"/>
      <w:b/>
      <w:bCs/>
      <w:kern w:val="28"/>
      <w:sz w:val="32"/>
      <w:szCs w:val="32"/>
    </w:rPr>
  </w:style>
  <w:style w:type="paragraph" w:styleId="a7">
    <w:name w:val="Plain Text"/>
    <w:basedOn w:val="a"/>
    <w:next w:val="a"/>
    <w:qFormat/>
    <w:rsid w:val="00D038ED"/>
    <w:rPr>
      <w:rFonts w:ascii="宋体" w:hAnsi="Courier New" w:cs="Courier New"/>
      <w:szCs w:val="21"/>
    </w:rPr>
  </w:style>
  <w:style w:type="paragraph" w:styleId="a8">
    <w:name w:val="Date"/>
    <w:basedOn w:val="a"/>
    <w:next w:val="a"/>
    <w:link w:val="Char1"/>
    <w:uiPriority w:val="99"/>
    <w:semiHidden/>
    <w:unhideWhenUsed/>
    <w:qFormat/>
    <w:rsid w:val="00D038ED"/>
    <w:pPr>
      <w:ind w:leftChars="2500" w:left="100"/>
    </w:pPr>
  </w:style>
  <w:style w:type="paragraph" w:styleId="a9">
    <w:name w:val="Balloon Text"/>
    <w:basedOn w:val="a"/>
    <w:link w:val="Char2"/>
    <w:uiPriority w:val="99"/>
    <w:semiHidden/>
    <w:unhideWhenUsed/>
    <w:qFormat/>
    <w:rsid w:val="00D038ED"/>
    <w:rPr>
      <w:sz w:val="18"/>
      <w:szCs w:val="18"/>
    </w:rPr>
  </w:style>
  <w:style w:type="paragraph" w:styleId="aa">
    <w:name w:val="footer"/>
    <w:basedOn w:val="a"/>
    <w:link w:val="Char3"/>
    <w:uiPriority w:val="99"/>
    <w:unhideWhenUsed/>
    <w:qFormat/>
    <w:rsid w:val="00D038ED"/>
    <w:pPr>
      <w:tabs>
        <w:tab w:val="center" w:pos="4153"/>
        <w:tab w:val="right" w:pos="8306"/>
      </w:tabs>
      <w:snapToGrid w:val="0"/>
      <w:jc w:val="left"/>
    </w:pPr>
    <w:rPr>
      <w:sz w:val="18"/>
      <w:szCs w:val="18"/>
    </w:rPr>
  </w:style>
  <w:style w:type="paragraph" w:styleId="ab">
    <w:name w:val="header"/>
    <w:basedOn w:val="a"/>
    <w:link w:val="Char4"/>
    <w:uiPriority w:val="99"/>
    <w:unhideWhenUsed/>
    <w:qFormat/>
    <w:rsid w:val="00D038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D038ED"/>
    <w:pPr>
      <w:spacing w:before="120" w:after="120"/>
      <w:ind w:firstLineChars="100" w:firstLine="240"/>
      <w:jc w:val="left"/>
    </w:pPr>
    <w:rPr>
      <w:rFonts w:ascii="宋体" w:hAnsi="宋体"/>
      <w:b/>
      <w:bCs/>
      <w:caps/>
      <w:sz w:val="24"/>
    </w:rPr>
  </w:style>
  <w:style w:type="paragraph" w:styleId="20">
    <w:name w:val="Body Text 2"/>
    <w:basedOn w:val="a"/>
    <w:qFormat/>
    <w:rsid w:val="00D038ED"/>
    <w:pPr>
      <w:spacing w:line="480" w:lineRule="auto"/>
    </w:pPr>
  </w:style>
  <w:style w:type="paragraph" w:styleId="ac">
    <w:name w:val="annotation subject"/>
    <w:basedOn w:val="a4"/>
    <w:next w:val="a4"/>
    <w:link w:val="Char5"/>
    <w:uiPriority w:val="99"/>
    <w:semiHidden/>
    <w:unhideWhenUsed/>
    <w:qFormat/>
    <w:rsid w:val="00D038ED"/>
    <w:rPr>
      <w:b/>
      <w:bCs/>
    </w:rPr>
  </w:style>
  <w:style w:type="table" w:styleId="ad">
    <w:name w:val="Table Grid"/>
    <w:basedOn w:val="a1"/>
    <w:uiPriority w:val="39"/>
    <w:qFormat/>
    <w:rsid w:val="00D038ED"/>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qFormat/>
    <w:rsid w:val="00D038ED"/>
    <w:rPr>
      <w:color w:val="0000FF" w:themeColor="hyperlink"/>
      <w:u w:val="single"/>
    </w:rPr>
  </w:style>
  <w:style w:type="character" w:styleId="af">
    <w:name w:val="annotation reference"/>
    <w:basedOn w:val="a0"/>
    <w:uiPriority w:val="99"/>
    <w:semiHidden/>
    <w:unhideWhenUsed/>
    <w:qFormat/>
    <w:rsid w:val="00D038ED"/>
    <w:rPr>
      <w:sz w:val="21"/>
      <w:szCs w:val="21"/>
    </w:rPr>
  </w:style>
  <w:style w:type="character" w:customStyle="1" w:styleId="Char4">
    <w:name w:val="页眉 Char"/>
    <w:basedOn w:val="a0"/>
    <w:link w:val="ab"/>
    <w:uiPriority w:val="99"/>
    <w:qFormat/>
    <w:rsid w:val="00D038ED"/>
    <w:rPr>
      <w:sz w:val="18"/>
      <w:szCs w:val="18"/>
    </w:rPr>
  </w:style>
  <w:style w:type="character" w:customStyle="1" w:styleId="Char3">
    <w:name w:val="页脚 Char"/>
    <w:basedOn w:val="a0"/>
    <w:link w:val="aa"/>
    <w:uiPriority w:val="99"/>
    <w:qFormat/>
    <w:rsid w:val="00D038ED"/>
    <w:rPr>
      <w:sz w:val="18"/>
      <w:szCs w:val="18"/>
    </w:rPr>
  </w:style>
  <w:style w:type="paragraph" w:styleId="af0">
    <w:name w:val="List Paragraph"/>
    <w:basedOn w:val="a"/>
    <w:uiPriority w:val="34"/>
    <w:qFormat/>
    <w:rsid w:val="00D038ED"/>
    <w:pPr>
      <w:ind w:firstLineChars="200" w:firstLine="420"/>
    </w:pPr>
  </w:style>
  <w:style w:type="character" w:customStyle="1" w:styleId="Char">
    <w:name w:val="文档结构图 Char"/>
    <w:basedOn w:val="a0"/>
    <w:link w:val="a3"/>
    <w:uiPriority w:val="99"/>
    <w:semiHidden/>
    <w:qFormat/>
    <w:rsid w:val="00D038ED"/>
    <w:rPr>
      <w:rFonts w:ascii="宋体" w:eastAsia="宋体"/>
      <w:sz w:val="18"/>
      <w:szCs w:val="18"/>
    </w:rPr>
  </w:style>
  <w:style w:type="character" w:customStyle="1" w:styleId="Char1">
    <w:name w:val="日期 Char"/>
    <w:basedOn w:val="a0"/>
    <w:link w:val="a8"/>
    <w:uiPriority w:val="99"/>
    <w:semiHidden/>
    <w:qFormat/>
    <w:rsid w:val="00D038ED"/>
  </w:style>
  <w:style w:type="character" w:customStyle="1" w:styleId="2Char">
    <w:name w:val="标题 2 Char"/>
    <w:basedOn w:val="a0"/>
    <w:link w:val="2"/>
    <w:uiPriority w:val="9"/>
    <w:qFormat/>
    <w:rsid w:val="00D038ED"/>
    <w:rPr>
      <w:rFonts w:asciiTheme="majorHAnsi" w:eastAsiaTheme="majorEastAsia" w:hAnsiTheme="majorHAnsi" w:cstheme="majorBidi"/>
      <w:b/>
      <w:bCs/>
      <w:kern w:val="2"/>
      <w:sz w:val="30"/>
      <w:szCs w:val="32"/>
    </w:rPr>
  </w:style>
  <w:style w:type="character" w:customStyle="1" w:styleId="1Char">
    <w:name w:val="标题 1 Char"/>
    <w:basedOn w:val="a0"/>
    <w:link w:val="1"/>
    <w:uiPriority w:val="9"/>
    <w:qFormat/>
    <w:rsid w:val="00D038ED"/>
    <w:rPr>
      <w:b/>
      <w:bCs/>
      <w:kern w:val="44"/>
      <w:sz w:val="44"/>
      <w:szCs w:val="44"/>
    </w:rPr>
  </w:style>
  <w:style w:type="paragraph" w:customStyle="1" w:styleId="5">
    <w:name w:val="标题 5（有编号）（绿盟科技）"/>
    <w:basedOn w:val="a"/>
    <w:next w:val="a"/>
    <w:qFormat/>
    <w:rsid w:val="00D038ED"/>
    <w:pPr>
      <w:keepNext/>
      <w:keepLines/>
      <w:numPr>
        <w:ilvl w:val="4"/>
        <w:numId w:val="2"/>
      </w:numPr>
      <w:tabs>
        <w:tab w:val="left" w:pos="0"/>
      </w:tabs>
      <w:spacing w:before="280" w:beforeAutospacing="1" w:after="156" w:afterAutospacing="1" w:line="377" w:lineRule="auto"/>
      <w:outlineLvl w:val="4"/>
    </w:pPr>
    <w:rPr>
      <w:rFonts w:ascii="Arial" w:eastAsia="黑体" w:hAnsi="Arial" w:cs="Times New Roman"/>
      <w:b/>
      <w:kern w:val="0"/>
      <w:sz w:val="24"/>
      <w:szCs w:val="28"/>
    </w:rPr>
  </w:style>
  <w:style w:type="paragraph" w:customStyle="1" w:styleId="Default">
    <w:name w:val="Default"/>
    <w:qFormat/>
    <w:rsid w:val="00D038ED"/>
    <w:pPr>
      <w:widowControl w:val="0"/>
      <w:autoSpaceDE w:val="0"/>
      <w:autoSpaceDN w:val="0"/>
      <w:adjustRightInd w:val="0"/>
    </w:pPr>
    <w:rPr>
      <w:rFonts w:ascii="......." w:eastAsia="......." w:hAnsi="......." w:cs="......."/>
      <w:color w:val="000000"/>
      <w:sz w:val="24"/>
      <w:szCs w:val="24"/>
    </w:rPr>
  </w:style>
  <w:style w:type="paragraph" w:customStyle="1" w:styleId="-2">
    <w:name w:val="正文-2字符首行缩进"/>
    <w:basedOn w:val="a"/>
    <w:link w:val="-2Char"/>
    <w:qFormat/>
    <w:rsid w:val="00D038ED"/>
    <w:pPr>
      <w:widowControl/>
      <w:spacing w:line="360" w:lineRule="auto"/>
      <w:ind w:firstLineChars="200" w:firstLine="200"/>
    </w:pPr>
    <w:rPr>
      <w:rFonts w:ascii="仿宋_GB2312" w:eastAsia="仿宋_GB2312" w:hAnsi="Calibri" w:cs="Times New Roman"/>
      <w:kern w:val="0"/>
      <w:sz w:val="28"/>
    </w:rPr>
  </w:style>
  <w:style w:type="character" w:customStyle="1" w:styleId="-2Char">
    <w:name w:val="正文-2字符首行缩进 Char"/>
    <w:link w:val="-2"/>
    <w:qFormat/>
    <w:rsid w:val="00D038ED"/>
    <w:rPr>
      <w:rFonts w:ascii="仿宋_GB2312" w:eastAsia="仿宋_GB2312" w:hAnsi="Calibri" w:cs="Times New Roman"/>
      <w:sz w:val="28"/>
      <w:szCs w:val="22"/>
    </w:rPr>
  </w:style>
  <w:style w:type="character" w:customStyle="1" w:styleId="Char0">
    <w:name w:val="批注文字 Char"/>
    <w:basedOn w:val="a0"/>
    <w:link w:val="a4"/>
    <w:uiPriority w:val="99"/>
    <w:semiHidden/>
    <w:qFormat/>
    <w:rsid w:val="00D038ED"/>
    <w:rPr>
      <w:kern w:val="2"/>
      <w:sz w:val="21"/>
      <w:szCs w:val="22"/>
    </w:rPr>
  </w:style>
  <w:style w:type="character" w:customStyle="1" w:styleId="Char5">
    <w:name w:val="批注主题 Char"/>
    <w:basedOn w:val="Char0"/>
    <w:link w:val="ac"/>
    <w:uiPriority w:val="99"/>
    <w:semiHidden/>
    <w:qFormat/>
    <w:rsid w:val="00D038ED"/>
    <w:rPr>
      <w:b/>
      <w:bCs/>
      <w:kern w:val="2"/>
      <w:sz w:val="21"/>
      <w:szCs w:val="22"/>
    </w:rPr>
  </w:style>
  <w:style w:type="character" w:customStyle="1" w:styleId="Char2">
    <w:name w:val="批注框文本 Char"/>
    <w:basedOn w:val="a0"/>
    <w:link w:val="a9"/>
    <w:uiPriority w:val="99"/>
    <w:semiHidden/>
    <w:qFormat/>
    <w:rsid w:val="00D038ED"/>
    <w:rPr>
      <w:kern w:val="2"/>
      <w:sz w:val="18"/>
      <w:szCs w:val="18"/>
    </w:rPr>
  </w:style>
  <w:style w:type="character" w:customStyle="1" w:styleId="11">
    <w:name w:val="未处理的提及1"/>
    <w:basedOn w:val="a0"/>
    <w:uiPriority w:val="99"/>
    <w:semiHidden/>
    <w:unhideWhenUsed/>
    <w:qFormat/>
    <w:rsid w:val="00D038ED"/>
    <w:rPr>
      <w:color w:val="605E5C"/>
      <w:shd w:val="clear" w:color="auto" w:fill="E1DFDD"/>
    </w:rPr>
  </w:style>
  <w:style w:type="character" w:customStyle="1" w:styleId="3Char">
    <w:name w:val="标题 3 Char"/>
    <w:basedOn w:val="a0"/>
    <w:link w:val="3"/>
    <w:uiPriority w:val="9"/>
    <w:qFormat/>
    <w:rsid w:val="00D038ED"/>
    <w:rPr>
      <w:b/>
      <w:bCs/>
      <w:kern w:val="2"/>
      <w:sz w:val="28"/>
      <w:szCs w:val="32"/>
    </w:rPr>
  </w:style>
  <w:style w:type="paragraph" w:customStyle="1" w:styleId="WPSOffice1">
    <w:name w:val="WPSOffice手动目录 1"/>
    <w:qFormat/>
    <w:rsid w:val="00D038ED"/>
  </w:style>
</w:styles>
</file>

<file path=word/webSettings.xml><?xml version="1.0" encoding="utf-8"?>
<w:webSettings xmlns:r="http://schemas.openxmlformats.org/officeDocument/2006/relationships" xmlns:w="http://schemas.openxmlformats.org/wordprocessingml/2006/main">
  <w:divs>
    <w:div w:id="1183518704">
      <w:bodyDiv w:val="1"/>
      <w:marLeft w:val="0"/>
      <w:marRight w:val="0"/>
      <w:marTop w:val="0"/>
      <w:marBottom w:val="0"/>
      <w:divBdr>
        <w:top w:val="none" w:sz="0" w:space="0" w:color="auto"/>
        <w:left w:val="none" w:sz="0" w:space="0" w:color="auto"/>
        <w:bottom w:val="none" w:sz="0" w:space="0" w:color="auto"/>
        <w:right w:val="none" w:sz="0" w:space="0" w:color="auto"/>
      </w:divBdr>
      <w:divsChild>
        <w:div w:id="1228760144">
          <w:marLeft w:val="0"/>
          <w:marRight w:val="0"/>
          <w:marTop w:val="0"/>
          <w:marBottom w:val="0"/>
          <w:divBdr>
            <w:top w:val="none" w:sz="0" w:space="0" w:color="auto"/>
            <w:left w:val="none" w:sz="0" w:space="0" w:color="auto"/>
            <w:bottom w:val="single" w:sz="6" w:space="15" w:color="E9E9E9"/>
            <w:right w:val="none" w:sz="0" w:space="0" w:color="auto"/>
          </w:divBdr>
        </w:div>
        <w:div w:id="17593268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3C87E-2D94-45A2-806A-A58DCCEC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316</Words>
  <Characters>1806</Characters>
  <Application>Microsoft Office Word</Application>
  <DocSecurity>0</DocSecurity>
  <Lines>15</Lines>
  <Paragraphs>4</Paragraphs>
  <ScaleCrop>false</ScaleCrop>
  <Company>Sky123.Org</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FH</cp:lastModifiedBy>
  <cp:revision>4</cp:revision>
  <cp:lastPrinted>2020-04-08T06:08:00Z</cp:lastPrinted>
  <dcterms:created xsi:type="dcterms:W3CDTF">2024-05-24T09:38:00Z</dcterms:created>
  <dcterms:modified xsi:type="dcterms:W3CDTF">2024-05-24T10:25:00Z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6E1ADA5EA8C7417391C3930A0DAE76C3</vt:lpwstr>
  </property>
</Properties>
</file>